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e3f538384a0b" w:history="1">
              <w:r>
                <w:rPr>
                  <w:rStyle w:val="Hyperlink"/>
                </w:rPr>
                <w:t>2025-2031年全球与中国功率二极管模块市场现状分析及前景趋势预测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e3f538384a0b" w:history="1">
              <w:r>
                <w:rPr>
                  <w:rStyle w:val="Hyperlink"/>
                </w:rPr>
                <w:t>2025-2031年全球与中国功率二极管模块市场现状分析及前景趋势预测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de3f538384a0b" w:history="1">
                <w:r>
                  <w:rPr>
                    <w:rStyle w:val="Hyperlink"/>
                  </w:rPr>
                  <w:t>https://www.20087.com/2/86/GongLvErJiGuanMoKuaiShiChangXianZhuangHeQianJing.html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二极管模块是一种用于电力电子系统的关键组件，主要用于电流的单向导通和控制。近年来，随着新能源、电动汽车和工业自动化的发展，功率二极管模块的市场需求也在稳步增长。目前，市场上的功率二极管模块产品种类丰富，包括单管模块、双管模块和多管模块等，这些产品在功率容量、转换效率和可靠性方面表现出色。</w:t>
      </w:r>
      <w:r>
        <w:rPr>
          <w:rFonts w:hint="eastAsia"/>
        </w:rPr>
        <w:br/>
      </w:r>
      <w:r>
        <w:rPr>
          <w:rFonts w:hint="eastAsia"/>
        </w:rPr>
        <w:t>　　未来，功率二极管模块的发展将更加注重产品的性能优化和创新。一方面，研发人员将继续探索新型材料和制造工艺，以提高模块的功率密度和转换效率，同时降低功耗。另一方面，随着智能电网和能源互联网的发展，功率二极管模块将逐步实现智能化管理，提高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e3f538384a0b" w:history="1">
        <w:r>
          <w:rPr>
            <w:rStyle w:val="Hyperlink"/>
          </w:rPr>
          <w:t>2025-2031年全球与中国功率二极管模块市场现状分析及前景趋势预测</w:t>
        </w:r>
      </w:hyperlink>
      <w:r>
        <w:rPr>
          <w:rFonts w:hint="eastAsia"/>
        </w:rPr>
        <w:t>》基于国家统计局、商务部、发改委以及功率二极管模块相关行业协会、研究单位的数据和宏观经济、政策环境分析，全面研究了功率二极管模块行业的产业链结构、市场规模与需求。功率二极管模块报告剖析了功率二极管模块市场价格、行业竞争格局及重点企业经营现状，并对功率二极管模块市场前景、发展趋势进行了科学预测。同时，功率二极管模块报告还进一步细分了市场，评估了功率二极管模块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功率二极管模块市场概述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按照不同产品类型，功率二极管模块主要可以分为如下几个类别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全球不同产品类型功率二极管模块销售额增长趋势2020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肖特二极管模块</w:t>
      </w:r>
      <w:r>
        <w:rPr>
          <w:rFonts w:hint="eastAsia"/>
        </w:rPr>
        <w:br/>
      </w:r>
      <w:r>
        <w:rPr>
          <w:rFonts w:hint="eastAsia"/>
        </w:rPr>
        <w:t>　　　　1.2.3 TVS二极管模块</w:t>
      </w:r>
      <w:r>
        <w:rPr>
          <w:rFonts w:hint="eastAsia"/>
        </w:rPr>
        <w:br/>
      </w:r>
      <w:r>
        <w:rPr>
          <w:rFonts w:hint="eastAsia"/>
        </w:rPr>
        <w:t>　　　　1.2.4 齐纳二极管模块</w:t>
      </w:r>
      <w:r>
        <w:rPr>
          <w:rFonts w:hint="eastAsia"/>
        </w:rPr>
        <w:br/>
      </w:r>
      <w:r>
        <w:rPr>
          <w:rFonts w:hint="eastAsia"/>
        </w:rPr>
        <w:t>　　　　1.2.5 ESD保护二极管模块</w:t>
      </w:r>
      <w:r>
        <w:rPr>
          <w:rFonts w:hint="eastAsia"/>
        </w:rPr>
        <w:br/>
      </w:r>
      <w:r>
        <w:rPr>
          <w:rFonts w:hint="eastAsia"/>
        </w:rPr>
        <w:t>　　　　1.2.6 开关二极管模块</w:t>
      </w:r>
      <w:r>
        <w:rPr>
          <w:rFonts w:hint="eastAsia"/>
        </w:rPr>
        <w:br/>
      </w:r>
      <w:r>
        <w:rPr>
          <w:rFonts w:hint="eastAsia"/>
        </w:rPr>
        <w:t>　　　　1.2.7 其他类型模块</w:t>
      </w:r>
      <w:r>
        <w:rPr>
          <w:rFonts w:hint="eastAsia"/>
        </w:rPr>
        <w:br/>
      </w:r>
      <w:r>
        <w:rPr>
          <w:rFonts w:hint="eastAsia"/>
        </w:rPr>
        <w:t>　　1.3 从不同应用，功率二极管模块主要包括如下几个方面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全球不同应用功率二极管模块销售额增长趋势2020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汽车及交通</w:t>
      </w:r>
      <w:r>
        <w:rPr>
          <w:rFonts w:hint="eastAsia"/>
        </w:rPr>
        <w:br/>
      </w:r>
      <w:r>
        <w:rPr>
          <w:rFonts w:hint="eastAsia"/>
        </w:rPr>
        <w:t>　　　　1.3.3 能源及电网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通信领域</w:t>
      </w:r>
      <w:r>
        <w:rPr>
          <w:rFonts w:hint="eastAsia"/>
        </w:rPr>
        <w:br/>
      </w:r>
      <w:r>
        <w:rPr>
          <w:rFonts w:hint="eastAsia"/>
        </w:rPr>
        <w:t>　　　　1.3.7 航空军事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功率二极管模块行业背景、发展历史、现状及趋势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功率二极管模块行业目前现状分析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功率二极管模块发展趋势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全球功率二极管模块总体规模分析</w:t>
      </w:r>
      <w:r>
        <w:rPr>
          <w:rFonts w:hint="eastAsia"/>
        </w:rPr>
        <w:br/>
      </w:r>
      <w:r>
        <w:rPr>
          <w:rFonts w:hint="eastAsia"/>
        </w:rPr>
        <w:t>　　2.1 全球功率二极管模块供需现状及预测（2020-2031）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全球功率二极管模块产能、产量、产能利用率及发展趋势（2020-2031）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全球功率二极管模块产量、需求量及发展趋势（2020-2031）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全球主要地区功率二极管模块产量及发展趋势（2020-2031）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全球主要地区功率二极管模块产量（2020-2025）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全球主要地区功率二极管模块产量（2026-2031）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全球主要地区功率二极管模块产量市场份额（2020-2031）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中国功率二极管模块供需现状及预测（2020-2031）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中国功率二极管模块产能、产量、产能利用率及发展趋势（2020-2031）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中国功率二极管模块产量、市场需求量及发展趋势（2020-2031）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全球功率二极管模块销量及销售额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全球市场功率二极管模块销售额（2020-2031）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全球市场功率二极管模块销量（2020-2031）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全球市场功率二极管模块价格趋势（2020-2031）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全球功率二极管模块主要地区分析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全球主要地区功率二极管模块市场规模分析：2020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全球主要地区功率二极管模块销售收入及市场份额（2020-2025年）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全球主要地区功率二极管模块销售收入预测（2026-2031年）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全球主要地区功率二极管模块销量分析：2020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全球主要地区功率二极管模块销量及市场份额（2020-2025年）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全球主要地区功率二极管模块销量及市场份额预测（2026-2031）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印度市场功率二极管模块销量、收入及增长率（2020-2031）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全球市场主要厂商功率二极管模块产能市场份额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全球市场主要厂商功率二极管模块销量（2020-2025）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全球市场主要厂商功率二极管模块销量（2020-2025）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全球市场主要厂商功率二极管模块销售收入（2020-2025）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全球市场主要厂商功率二极管模块销售价格（2020-2025）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2024年全球主要生产商功率二极管模块收入排名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中国市场主要厂商功率二极管模块销量（2020-2025）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中国市场主要厂商功率二极管模块销量（2020-2025）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中国市场主要厂商功率二极管模块销售收入（2020-2025）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2024年中国主要生产商功率二极管模块收入排名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中国市场主要厂商功率二极管模块销售价格（2020-2025）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全球主要厂商功率二极管模块总部及产地分布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全球主要厂商成立时间及功率二极管模块商业化日期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全球主要厂商功率二极管模块产品类型及应用</w:t>
      </w:r>
      <w:r>
        <w:rPr>
          <w:rFonts w:hint="eastAsia"/>
        </w:rPr>
        <w:br/>
      </w:r>
      <w:r>
        <w:rPr>
          <w:rFonts w:hint="eastAsia"/>
        </w:rPr>
        <w:t>　　4.7 功率二极管模块行业集中度、竞争程度分析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功率二极管模块行业集中度分析：2024年全球Top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全球功率二极管模块第一梯队、第二梯队和第三梯队生产商（品牌）及市场份额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功率二极管模块销量、收入、价格及毛利率（2020-2025）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不同产品类型功率二极管模块分析</w:t>
      </w:r>
      <w:r>
        <w:rPr>
          <w:rFonts w:hint="eastAsia"/>
        </w:rPr>
        <w:br/>
      </w:r>
      <w:r>
        <w:rPr>
          <w:rFonts w:hint="eastAsia"/>
        </w:rPr>
        <w:t>　　6.1 全球不同产品类型功率二极管模块销量（2020-2031）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全球不同产品类型功率二极管模块销量及市场份额（2020-2025）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全球不同产品类型功率二极管模块销量预测（2026-2031）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全球不同产品类型功率二极管模块收入（2020-2031）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全球不同产品类型功率二极管模块收入及市场份额（2020-2025）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全球不同产品类型功率二极管模块收入预测（2026-2031）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全球不同产品类型功率二极管模块价格走势（2020-2031）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不同应用功率二极管模块分析</w:t>
      </w:r>
      <w:r>
        <w:rPr>
          <w:rFonts w:hint="eastAsia"/>
        </w:rPr>
        <w:br/>
      </w:r>
      <w:r>
        <w:rPr>
          <w:rFonts w:hint="eastAsia"/>
        </w:rPr>
        <w:t>　　7.1 全球不同应用功率二极管模块销量（2020-2031）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全球不同应用功率二极管模块销量及市场份额（2020-2025）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全球不同应用功率二极管模块销量预测（2026-2031）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全球不同应用功率二极管模块收入（2020-2031）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全球不同应用功率二极管模块收入及市场份额（2020-2025）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全球不同应用功率二极管模块收入预测（2026-2031）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全球不同应用功率二极管模块价格走势（2020-2031）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功率二极管模块产业链分析</w:t>
      </w:r>
      <w:r>
        <w:rPr>
          <w:rFonts w:hint="eastAsia"/>
        </w:rPr>
        <w:br/>
      </w:r>
      <w:r>
        <w:rPr>
          <w:rFonts w:hint="eastAsia"/>
        </w:rPr>
        <w:t>　　8.2 功率二极管模块工艺制造技术分析</w:t>
      </w:r>
      <w:r>
        <w:rPr>
          <w:rFonts w:hint="eastAsia"/>
        </w:rPr>
        <w:br/>
      </w:r>
      <w:r>
        <w:rPr>
          <w:rFonts w:hint="eastAsia"/>
        </w:rPr>
        <w:t>　　8.3 功率二极管模块产业上游供应分析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功率二极管模块下游客户分析</w:t>
      </w:r>
      <w:r>
        <w:rPr>
          <w:rFonts w:hint="eastAsia"/>
        </w:rPr>
        <w:br/>
      </w:r>
      <w:r>
        <w:rPr>
          <w:rFonts w:hint="eastAsia"/>
        </w:rPr>
        <w:t>　　8.5 功率二极管模块销售渠道分析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功率二极管模块行业发展机遇及主要驱动因素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功率二极管模块行业发展面临的风险</w:t>
      </w:r>
      <w:r>
        <w:rPr>
          <w:rFonts w:hint="eastAsia"/>
        </w:rPr>
        <w:br/>
      </w:r>
      <w:r>
        <w:rPr>
          <w:rFonts w:hint="eastAsia"/>
        </w:rPr>
        <w:t>　　9.3 功率二极管模块行业政策分析</w:t>
      </w:r>
      <w:r>
        <w:rPr>
          <w:rFonts w:hint="eastAsia"/>
        </w:rPr>
        <w:br/>
      </w:r>
      <w:r>
        <w:rPr>
          <w:rFonts w:hint="eastAsia"/>
        </w:rPr>
        <w:t>　　9.4 功率二极管模块中国企业SWOT分析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全球不同产品类型功率二极管模块销售额增长（CAGR）趋势2020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功率二极管模块行业目前发展现状</w:t>
      </w:r>
      <w:r>
        <w:rPr>
          <w:rFonts w:hint="eastAsia"/>
        </w:rPr>
        <w:br/>
      </w:r>
      <w:r>
        <w:rPr>
          <w:rFonts w:hint="eastAsia"/>
        </w:rPr>
        <w:t>　　表 4： 功率二极管模块发展趋势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全球主要地区功率二极管模块产量增速（CAGR）：（2020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全球主要地区功率二极管模块产量（2020-2025）&amp;（千只）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全球主要地区功率二极管模块产量（2026-2031）&amp;（千只）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全球主要地区功率二极管模块产量市场份额（2020-2025）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全球主要地区功率二极管模块产量（2026-2031）&amp;（千只）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全球主要地区功率二极管模块销售收入增速：（2020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全球主要地区功率二极管模块销售收入（2020-2025）&amp;（百万美元）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全球主要地区功率二极管模块销售收入市场份额（2020-2025）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全球主要地区功率二极管模块收入（2026-2031）&amp;（百万美元）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全球主要地区功率二极管模块收入市场份额（2026-2031）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全球主要地区功率二极管模块销量（千只）：2020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全球主要地区功率二极管模块销量（2020-2025）&amp;（千只）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全球主要地区功率二极管模块销量市场份额（2020-2025）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全球主要地区功率二极管模块销量（2026-2031）&amp;（千只）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全球主要地区功率二极管模块销量份额（2026-2031）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全球市场主要厂商功率二极管模块产能（2024-2025）&amp;（千只）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全球市场主要厂商功率二极管模块销量（2020-2025）&amp;（千只）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全球市场主要厂商功率二极管模块销量市场份额（2020-2025）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全球市场主要厂商功率二极管模块销售收入（2020-2025）&amp;（百万美元）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全球市场主要厂商功率二极管模块销售收入市场份额（2020-2025）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全球市场主要厂商功率二极管模块销售价格（2020-2025）&amp;（美元/只）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2024年全球主要生产商功率二极管模块收入排名（百万美元）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中国市场主要厂商功率二极管模块销量（2020-2025）&amp;（千只）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中国市场主要厂商功率二极管模块销量市场份额（2020-2025）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中国市场主要厂商功率二极管模块销售收入（2020-2025）&amp;（百万美元）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中国市场主要厂商功率二极管模块销售收入市场份额（2020-2025）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2024年中国主要生产商功率二极管模块收入排名（百万美元）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中国市场主要厂商功率二极管模块销售价格（2020-2025）&amp;（美元/只）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全球主要厂商功率二极管模块总部及产地分布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全球主要厂商成立时间及功率二极管模块商业化日期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全球主要厂商功率二极管模块产品类型及应用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2024年全球功率二极管模块主要厂商市场地位（第一梯队、第二梯队和第三梯队）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全球功率二极管模块市场投资、并购等现状分析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功率二极管模块生产基地、销售区域、竞争对手及市场地位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功率二极管模块产品规格、参数及市场应用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功率二极管模块销量（千只）、收入（百万美元）、价格（美元/只）及毛利率（2020-2025）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全球不同产品类型功率二极管模块销量（2020-2025年）&amp;（千只）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154： 全球不同产品类型功率二极管模块销量市场份额（2020-2025）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全球不同产品类型功率二极管模块销量预测（2026-2031）&amp;（千只）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全球市场不同产品类型功率二极管模块销量市场份额预测（2026-2031）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全球不同产品类型功率二极管模块收入（2020-2025年）&amp;（百万美元）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全球不同产品类型功率二极管模块收入市场份额（2020-2025）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全球不同产品类型功率二极管模块收入预测（2026-2031）&amp;（百万美元）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全球不同产品类型功率二极管模块收入市场份额预测（2026-2031）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全球不同应用功率二极管模块销量（2020-2025年）&amp;（千只）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162： 全球不同应用功率二极管模块销量市场份额（2020-2025）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全球不同应用功率二极管模块销量预测（2026-2031）&amp;（千只）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164： 全球市场不同应用功率二极管模块销量市场份额预测（2026-2031）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全球不同应用功率二极管模块收入（2020-2025年）&amp;（百万美元）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全球不同应用功率二极管模块收入市场份额（2020-2025）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全球不同应用功率二极管模块收入预测（2026-2031）&amp;（百万美元）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全球不同应用功率二极管模块收入市场份额预测（2026-2031）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功率二极管模块上游原料供应商及联系方式列表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功率二极管模块典型客户列表</w:t>
      </w:r>
      <w:r>
        <w:rPr>
          <w:rFonts w:hint="eastAsia"/>
        </w:rPr>
        <w:br/>
      </w:r>
      <w:r>
        <w:rPr>
          <w:rFonts w:hint="eastAsia"/>
        </w:rPr>
        <w:t>　　表 171： 功率二极管模块主要销售模式及销售渠道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功率二极管模块行业发展机遇及主要驱动因素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功率二极管模块行业发展面临的风险</w:t>
      </w:r>
      <w:r>
        <w:rPr>
          <w:rFonts w:hint="eastAsia"/>
        </w:rPr>
        <w:br/>
      </w:r>
      <w:r>
        <w:rPr>
          <w:rFonts w:hint="eastAsia"/>
        </w:rPr>
        <w:t>　　表 174： 功率二极管模块行业政策分析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功率二极管模块产品图片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全球不同产品类型功率二极管模块销售额2020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全球不同产品类型功率二极管模块市场份额2024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肖特二极管模块产品图片</w:t>
      </w:r>
      <w:r>
        <w:rPr>
          <w:rFonts w:hint="eastAsia"/>
        </w:rPr>
        <w:br/>
      </w:r>
      <w:r>
        <w:rPr>
          <w:rFonts w:hint="eastAsia"/>
        </w:rPr>
        <w:t>　　图 5： TVS二极管模块产品图片</w:t>
      </w:r>
      <w:r>
        <w:rPr>
          <w:rFonts w:hint="eastAsia"/>
        </w:rPr>
        <w:br/>
      </w:r>
      <w:r>
        <w:rPr>
          <w:rFonts w:hint="eastAsia"/>
        </w:rPr>
        <w:t>　　图 6： 齐纳二极管模块产品图片</w:t>
      </w:r>
      <w:r>
        <w:rPr>
          <w:rFonts w:hint="eastAsia"/>
        </w:rPr>
        <w:br/>
      </w:r>
      <w:r>
        <w:rPr>
          <w:rFonts w:hint="eastAsia"/>
        </w:rPr>
        <w:t>　　图 7： ESD保护二极管模块产品图片</w:t>
      </w:r>
      <w:r>
        <w:rPr>
          <w:rFonts w:hint="eastAsia"/>
        </w:rPr>
        <w:br/>
      </w:r>
      <w:r>
        <w:rPr>
          <w:rFonts w:hint="eastAsia"/>
        </w:rPr>
        <w:t>　　图 8： 开关二极管模块产品图片</w:t>
      </w:r>
      <w:r>
        <w:rPr>
          <w:rFonts w:hint="eastAsia"/>
        </w:rPr>
        <w:br/>
      </w:r>
      <w:r>
        <w:rPr>
          <w:rFonts w:hint="eastAsia"/>
        </w:rPr>
        <w:t>　　图 9： 其他类型模块产品图片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全球不同应用功率二极管模块市场份额2024 &amp; 2031</w:t>
      </w:r>
      <w:r>
        <w:rPr>
          <w:rFonts w:hint="eastAsia"/>
        </w:rPr>
        <w:br/>
      </w:r>
      <w:r>
        <w:rPr>
          <w:rFonts w:hint="eastAsia"/>
        </w:rPr>
        <w:t>　　图 12： 汽车及交通</w:t>
      </w:r>
      <w:r>
        <w:rPr>
          <w:rFonts w:hint="eastAsia"/>
        </w:rPr>
        <w:br/>
      </w:r>
      <w:r>
        <w:rPr>
          <w:rFonts w:hint="eastAsia"/>
        </w:rPr>
        <w:t>　　图 13： 能源及电网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通信领域</w:t>
      </w:r>
      <w:r>
        <w:rPr>
          <w:rFonts w:hint="eastAsia"/>
        </w:rPr>
        <w:br/>
      </w:r>
      <w:r>
        <w:rPr>
          <w:rFonts w:hint="eastAsia"/>
        </w:rPr>
        <w:t>　　图 17： 航空军事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全球功率二极管模块产能、产量、产能利用率及发展趋势（2020-2031）&amp;（千只）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全球功率二极管模块产量、需求量及发展趋势（2020-2031）&amp;（千只）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全球主要地区功率二极管模块产量（2020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22： 全球主要地区功率二极管模块产量市场份额（2020-2031）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中国功率二极管模块产能、产量、产能利用率及发展趋势（2020-2031）&amp;（千只）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24： 中国功率二极管模块产量、市场需求量及发展趋势（2020-2031）&amp;（千只）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25： 全球功率二极管模块市场销售额及增长率：（2020-2031）&amp;（百万美元）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全球市场功率二极管模块市场规模：2020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全球市场功率二极管模块价格趋势（2020-2031）&amp;（美元/只）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29： 全球主要地区功率二极管模块销售收入（2020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全球主要地区功率二极管模块销售收入市场份额（2020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北美市场功率二极管模块收入及增长率（2020-2031）&amp;（百万美元）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欧洲市场功率二极管模块收入及增长率（2020-2031）&amp;（百万美元）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中国市场功率二极管模块收入及增长率（2020-2031）&amp;（百万美元）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38： 日本市场功率二极管模块收入及增长率（2020-2031）&amp;（百万美元）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40： 东南亚市场功率二极管模块收入及增长率（2020-2031）&amp;（百万美元）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印度市场功率二极管模块销量及增长率（2020-2031）&amp;（千只）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42： 印度市场功率二极管模块收入及增长率（2020-2031）&amp;（百万美元）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2024年全球市场主要厂商功率二极管模块销量市场份额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2024年全球市场主要厂商功率二极管模块收入市场份额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2024年中国市场主要厂商功率二极管模块销量市场份额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2024年中国市场主要厂商功率二极管模块收入市场份额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2024年全球前五大生产商功率二极管模块市场份额</w:t>
      </w:r>
      <w:r>
        <w:rPr>
          <w:rFonts w:hint="eastAsia"/>
        </w:rPr>
        <w:br/>
      </w:r>
      <w:r>
        <w:rPr>
          <w:rFonts w:hint="eastAsia"/>
        </w:rPr>
        <w:t>　　图 48： 2024年全球功率二极管模块第一梯队、第二梯队和第三梯队厂商及市场份额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全球不同产品类型功率二极管模块价格走势（2020-2031）&amp;（美元/只）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50： 全球不同应用功率二极管模块价格走势（2020-2031）&amp;（美元/只）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51： 功率二极管模块产业链</w:t>
      </w:r>
      <w:r>
        <w:rPr>
          <w:rFonts w:hint="eastAsia"/>
        </w:rPr>
        <w:br/>
      </w:r>
      <w:r>
        <w:rPr>
          <w:rFonts w:hint="eastAsia"/>
        </w:rPr>
        <w:t>　　图 52： 功率二极管模块中国企业SWOT分析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e3f538384a0b" w:history="1">
        <w:r>
          <w:rPr>
            <w:rStyle w:val="Hyperlink"/>
          </w:rPr>
          <w:t>2025-2031年全球与中国功率二极管模块市场现状分析及前景趋势预测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de3f538384a0b" w:history="1">
        <w:r>
          <w:rPr>
            <w:rStyle w:val="Hyperlink"/>
          </w:rPr>
          <w:t>https://www.20087.com/2/86/GongLvErJiGuanMoKuaiShiChangXianZhuangHeQianJing.html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0934a3c542af" w:history="1">
      <w:r>
        <w:rPr>
          <w:rStyle w:val="Hyperlink"/>
        </w:rPr>
        <w:t>2025-2031年全球与中国功率二极管模块市场现状分析及前景趋势预测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ongLvErJiGuanMoKuaiShiChangXianZhuangHeQianJing.html" TargetMode="External" Id="Rd83de3f5383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ongLvErJiGuanMoKuaiShiChangXianZhuangHeQianJing.html" TargetMode="External" Id="Rf3c60934a3c5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2025-02-10T02:10:19Z</dcterms:created>
  <dcterms:modified xsi:type="dcterms:W3CDTF">2025-02-10T03:10:19Z</dcterms:modified>
  <dc:subject>2025-2031年全球与中国功率二极管模块市场现状分析及前景趋势预测</dc:subject>
  <dc:title>2025-2031年全球与中国功率二极管模块市场现状分析及前景趋势预测</dc:title>
  <cp:keywords>2025-2031年全球与中国功率二极管模块市场现状分析及前景趋势预测</cp:keywords>
  <dc:description>2025-2031年全球与中国功率二极管模块市场现状分析及前景趋势预测</dc:description>
</cp:coreProperties>
</file>