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b9c0c3aff14785" w:history="1">
              <w:r>
                <w:rPr>
                  <w:rStyle w:val="Hyperlink"/>
                </w:rPr>
                <w:t>2026-2032年全球与中国可信执行环境安全芯片行业研究及发展前景报告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b9c0c3aff14785" w:history="1">
              <w:r>
                <w:rPr>
                  <w:rStyle w:val="Hyperlink"/>
                </w:rPr>
                <w:t>2026-2032年全球与中国可信执行环境安全芯片行业研究及发展前景报告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b9c0c3aff14785" w:history="1">
                <w:r>
                  <w:rPr>
                    <w:rStyle w:val="Hyperlink"/>
                  </w:rPr>
                  <w:t>https://www.20087.com/2/36/KeXinZhiXingHuanJingAnQuanXinPianShiChangQianJing.html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信执行环境（TEE）安全芯片是一种基于硬件隔离技术构建的独立安全子系统，通过在通用处理器内部划分出受保护的“安全飞地”，确保敏感数据与核心代码在加载、执行及存储全过程中的机密性与完整性。随着全球数据隐私法规的趋严及万物互联时代的到来，TEE安全芯片已成为智能手机、智能汽车、金融终端及物联网设备的标配基石。在技术实现上，主流架构通过硬件级内存加密、防篡改监测及安全启动机制，有效抵御了包括Root权限获取、侧信道攻击在内的各类高级软件威胁。特别是在移动支付、数字身份认证及自动驾驶密钥管理等高价值场景中，TEE安全芯片提供了超越传统软件加密的硬件级信任根，成为构建数字世界安全底座的关键。</w:t>
      </w:r>
      <w:r>
        <w:rPr>
          <w:rFonts w:hint="eastAsia"/>
        </w:rPr>
        <w:br/>
      </w:r>
      <w:r>
        <w:rPr>
          <w:rFonts w:hint="eastAsia"/>
        </w:rPr>
        <w:t>　　未来，可信执行环境安全芯片将深度融入隐私计算、AI安全及后量子密码学的前沿演进。市场调研网认为，在技术路线上，随着机密计算（Confidential Computing）的普及，TEE将从单一终端向云端数据中心延伸，实现“数据可用不可见”的跨域安全计算，彻底打破数据孤岛。同时，为应对未来量子计算机的算力威胁，抗量子密码算法（PQC）的硬件加速与集成将成为下一代安全芯片的核心竞争力。此外，针对边缘AI设备，具备“AI模型保护”与“安全推理”能力的专用TEE芯片将迎来爆发，防止核心算法被逆向工程或窃取。具备底层安全架构自主设计能力、通过国际高等级安全认证及丰富生态兼容性的企业，将在全球数字安全基础设施的建设中构筑起坚不可摧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b9c0c3aff14785" w:history="1">
        <w:r>
          <w:rPr>
            <w:rStyle w:val="Hyperlink"/>
          </w:rPr>
          <w:t>2026-2032年全球与中国可信执行环境安全芯片行业研究及发展前景报告</w:t>
        </w:r>
      </w:hyperlink>
      <w:r>
        <w:rPr>
          <w:rFonts w:hint="eastAsia"/>
        </w:rPr>
        <w:t>》，2025年可信执行环境安全芯片行业市场规模达 亿元，预计2032年市场规模将达 亿元，期间年均复合增长率（CAGR）达 %。报告基于权威数据和调研资料，采用定量与定性相结合的方法，系统分析了可信执行环境安全芯片行业的现状和未来趋势。通过对行业的长期跟踪研究，报告提供了清晰的市场分析和趋势预测，帮助投资者更好地理解行业投资价值。同时，结合可信执行环境安全芯片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按产品类型细分，全球可信执行环境安全芯片市场规模2021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安全元件</w:t>
      </w:r>
      <w:r>
        <w:rPr>
          <w:rFonts w:hint="eastAsia"/>
        </w:rPr>
        <w:br/>
      </w:r>
      <w:r>
        <w:rPr>
          <w:rFonts w:hint="eastAsia"/>
        </w:rPr>
        <w:t>　　　　1.3.3 可信平台模块/可信密码模块</w:t>
      </w:r>
      <w:r>
        <w:rPr>
          <w:rFonts w:hint="eastAsia"/>
        </w:rPr>
        <w:br/>
      </w:r>
      <w:r>
        <w:rPr>
          <w:rFonts w:hint="eastAsia"/>
        </w:rPr>
        <w:t>　　　　1.3.4 安全MCU/安全控制器</w:t>
      </w:r>
      <w:r>
        <w:rPr>
          <w:rFonts w:hint="eastAsia"/>
        </w:rPr>
        <w:br/>
      </w:r>
      <w:r>
        <w:rPr>
          <w:rFonts w:hint="eastAsia"/>
        </w:rPr>
        <w:t>　　　　1.3.5 可编程信任根器件</w:t>
      </w:r>
      <w:r>
        <w:rPr>
          <w:rFonts w:hint="eastAsia"/>
        </w:rPr>
        <w:br/>
      </w:r>
      <w:r>
        <w:rPr>
          <w:rFonts w:hint="eastAsia"/>
        </w:rPr>
        <w:t>　　　　1.3.6 安全存储/认证芯片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产品分类，按部署形态</w:t>
      </w:r>
      <w:r>
        <w:rPr>
          <w:rFonts w:hint="eastAsia"/>
        </w:rPr>
        <w:br/>
      </w:r>
      <w:r>
        <w:rPr>
          <w:rFonts w:hint="eastAsia"/>
        </w:rPr>
        <w:t>　　　　1.4.1 按部署形态细分，全球可信执行环境安全芯片市场规模2021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独立封装芯片</w:t>
      </w:r>
      <w:r>
        <w:rPr>
          <w:rFonts w:hint="eastAsia"/>
        </w:rPr>
        <w:br/>
      </w:r>
      <w:r>
        <w:rPr>
          <w:rFonts w:hint="eastAsia"/>
        </w:rPr>
        <w:t>　　　　1.4.3 片上集成安全子系统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产品分类，按安全执行能力</w:t>
      </w:r>
      <w:r>
        <w:rPr>
          <w:rFonts w:hint="eastAsia"/>
        </w:rPr>
        <w:br/>
      </w:r>
      <w:r>
        <w:rPr>
          <w:rFonts w:hint="eastAsia"/>
        </w:rPr>
        <w:t>　　　　1.5.1 按安全执行能力细分，全球可信执行环境安全芯片市场规模2021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仅密钥存储型</w:t>
      </w:r>
      <w:r>
        <w:rPr>
          <w:rFonts w:hint="eastAsia"/>
        </w:rPr>
        <w:br/>
      </w:r>
      <w:r>
        <w:rPr>
          <w:rFonts w:hint="eastAsia"/>
        </w:rPr>
        <w:t>　　　　1.5.3 认证与密码运算型</w:t>
      </w:r>
      <w:r>
        <w:rPr>
          <w:rFonts w:hint="eastAsia"/>
        </w:rPr>
        <w:br/>
      </w:r>
      <w:r>
        <w:rPr>
          <w:rFonts w:hint="eastAsia"/>
        </w:rPr>
        <w:t>　　　　1.5.4 安全启动与策略控制型</w:t>
      </w:r>
      <w:r>
        <w:rPr>
          <w:rFonts w:hint="eastAsia"/>
        </w:rPr>
        <w:br/>
      </w:r>
      <w:r>
        <w:rPr>
          <w:rFonts w:hint="eastAsia"/>
        </w:rPr>
        <w:t>　　　　1.5.5 安全指令执行型</w:t>
      </w:r>
      <w:r>
        <w:rPr>
          <w:rFonts w:hint="eastAsia"/>
        </w:rPr>
        <w:br/>
      </w:r>
      <w:r>
        <w:rPr>
          <w:rFonts w:hint="eastAsia"/>
        </w:rPr>
        <w:t>　　　　1.5.6 可信应用执行型</w:t>
      </w:r>
      <w:r>
        <w:rPr>
          <w:rFonts w:hint="eastAsia"/>
        </w:rPr>
        <w:br/>
      </w:r>
      <w:r>
        <w:rPr>
          <w:rFonts w:hint="eastAsia"/>
        </w:rPr>
        <w:t>　　　　1.5.7 完整TEE/安全操作系统型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产品分类，按可信边界架构</w:t>
      </w:r>
      <w:r>
        <w:rPr>
          <w:rFonts w:hint="eastAsia"/>
        </w:rPr>
        <w:br/>
      </w:r>
      <w:r>
        <w:rPr>
          <w:rFonts w:hint="eastAsia"/>
        </w:rPr>
        <w:t>　　　　1.6.1 按可信边界架构细分，全球可信执行环境安全芯片市场规模2021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物理隔离安全域</w:t>
      </w:r>
      <w:r>
        <w:rPr>
          <w:rFonts w:hint="eastAsia"/>
        </w:rPr>
        <w:br/>
      </w:r>
      <w:r>
        <w:rPr>
          <w:rFonts w:hint="eastAsia"/>
        </w:rPr>
        <w:t>　　　　1.6.3 可编程平台信任根</w:t>
      </w:r>
      <w:r>
        <w:rPr>
          <w:rFonts w:hint="eastAsia"/>
        </w:rPr>
        <w:br/>
      </w:r>
      <w:r>
        <w:rPr>
          <w:rFonts w:hint="eastAsia"/>
        </w:rPr>
        <w:t>　　　　1.6.4 存储型信任根</w:t>
      </w:r>
      <w:r>
        <w:rPr>
          <w:rFonts w:hint="eastAsia"/>
        </w:rPr>
        <w:br/>
      </w:r>
      <w:r>
        <w:rPr>
          <w:rFonts w:hint="eastAsia"/>
        </w:rPr>
        <w:t>　　　　1.6.5 PUF型信任根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按应用细分，全球可信执行环境安全芯片市场规模2021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平台可信与安全启动</w:t>
      </w:r>
      <w:r>
        <w:rPr>
          <w:rFonts w:hint="eastAsia"/>
        </w:rPr>
        <w:br/>
      </w:r>
      <w:r>
        <w:rPr>
          <w:rFonts w:hint="eastAsia"/>
        </w:rPr>
        <w:t>　　　　1.7.3 设备身份与认证</w:t>
      </w:r>
      <w:r>
        <w:rPr>
          <w:rFonts w:hint="eastAsia"/>
        </w:rPr>
        <w:br/>
      </w:r>
      <w:r>
        <w:rPr>
          <w:rFonts w:hint="eastAsia"/>
        </w:rPr>
        <w:t>　　　　1.7.4 密钥与凭据保护</w:t>
      </w:r>
      <w:r>
        <w:rPr>
          <w:rFonts w:hint="eastAsia"/>
        </w:rPr>
        <w:br/>
      </w:r>
      <w:r>
        <w:rPr>
          <w:rFonts w:hint="eastAsia"/>
        </w:rPr>
        <w:t>　　　　1.7.5 隔离可信执行</w:t>
      </w:r>
      <w:r>
        <w:rPr>
          <w:rFonts w:hint="eastAsia"/>
        </w:rPr>
        <w:br/>
      </w:r>
      <w:r>
        <w:rPr>
          <w:rFonts w:hint="eastAsia"/>
        </w:rPr>
        <w:t>　　　　1.7.6 安全更新与固件恢复</w:t>
      </w:r>
      <w:r>
        <w:rPr>
          <w:rFonts w:hint="eastAsia"/>
        </w:rPr>
        <w:br/>
      </w:r>
      <w:r>
        <w:rPr>
          <w:rFonts w:hint="eastAsia"/>
        </w:rPr>
        <w:t>　　　　1.7.7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可信执行环境安全芯片行业发展总体概况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可信执行环境安全芯片行业发展主要特点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可信执行环境安全芯片行业发展影响因素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可信执行环境安全芯片有利因素</w:t>
      </w:r>
      <w:r>
        <w:rPr>
          <w:rFonts w:hint="eastAsia"/>
        </w:rPr>
        <w:br/>
      </w:r>
      <w:r>
        <w:rPr>
          <w:rFonts w:hint="eastAsia"/>
        </w:rPr>
        <w:t>　　　　1.8.3 .2 可信执行环境安全芯片不利因素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全球市场，近三年可信执行环境安全芯片主要企业占有率及排名（按销量）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可信执行环境安全芯片主要企业在国际市场占有率（按销量，2023-2026）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2025年可信执行环境安全芯片主要企业在国际市场排名（按销量）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全球市场主要企业可信执行环境安全芯片销量（2023-2026）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全球市场，近三年可信执行环境安全芯片主要企业占有率及排名（按收入）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可信执行环境安全芯片主要企业在国际市场占有率（按收入，2023-2026）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2025年可信执行环境安全芯片主要企业在国际市场排名（按收入）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全球市场主要企业可信执行环境安全芯片销售收入（2023-2026）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全球市场主要企业可信执行环境安全芯片销售价格（2023-2026）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中国市场，近三年可信执行环境安全芯片主要企业占有率及排名（按销量）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可信执行环境安全芯片主要企业在中国市场占有率（按销量，2023-2026）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2025年可信执行环境安全芯片主要企业在中国市场排名（按销量）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中国市场主要企业可信执行环境安全芯片销量（2023-2026）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中国市场，近三年可信执行环境安全芯片主要企业占有率及排名（按收入）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可信执行环境安全芯片主要企业在中国市场占有率（按收入，2023-2026）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2025年可信执行环境安全芯片主要企业在中国市场排名（按收入）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中国市场主要企业可信执行环境安全芯片销售收入（2023-2026）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全球主要厂商可信执行环境安全芯片总部及产地分布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全球主要厂商成立时间及可信执行环境安全芯片商业化日期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全球主要厂商可信执行环境安全芯片产品类型及应用</w:t>
      </w:r>
      <w:r>
        <w:rPr>
          <w:rFonts w:hint="eastAsia"/>
        </w:rPr>
        <w:br/>
      </w:r>
      <w:r>
        <w:rPr>
          <w:rFonts w:hint="eastAsia"/>
        </w:rPr>
        <w:t>　　2.9 可信执行环境安全芯片行业集中度、竞争程度分析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可信执行环境安全芯片行业集中度分析：2025年全球Top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全球可信执行环境安全芯片第一梯队、第二梯队和第三梯队生产商（品牌）及市场份额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全球可信执行环境安全芯片总体规模分析</w:t>
      </w:r>
      <w:r>
        <w:rPr>
          <w:rFonts w:hint="eastAsia"/>
        </w:rPr>
        <w:br/>
      </w:r>
      <w:r>
        <w:rPr>
          <w:rFonts w:hint="eastAsia"/>
        </w:rPr>
        <w:t>　　3.1 全球可信执行环境安全芯片供需现状及预测（2021-2032）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全球可信执行环境安全芯片产能、产量、产能利用率及发展趋势（2021-2032）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全球可信执行环境安全芯片产量、需求量及发展趋势（2021-2032）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全球主要地区可信执行环境安全芯片产量及发展趋势（2021-2032）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全球主要地区可信执行环境安全芯片产量（2021-2026）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全球主要地区可信执行环境安全芯片产量（2027-2032）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全球主要地区可信执行环境安全芯片产量市场份额（2021-2032）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中国可信执行环境安全芯片供需现状及预测（2021-2032）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中国可信执行环境安全芯片产能、产量、产能利用率及发展趋势（2021-2032）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中国可信执行环境安全芯片产量、市场需求量及发展趋势（2021-2032）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中国市场可信执行环境安全芯片进出口（2021-2032）</w:t>
      </w:r>
      <w:r>
        <w:rPr>
          <w:rFonts w:hint="eastAsia"/>
        </w:rPr>
        <w:br/>
      </w:r>
      <w:r>
        <w:rPr>
          <w:rFonts w:hint="eastAsia"/>
        </w:rPr>
        <w:t>　　3.4 全球可信执行环境安全芯片销量及销售额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全球市场可信执行环境安全芯片销售额（2021-2032）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全球市场可信执行环境安全芯片价格趋势（2021-2032）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全球可信执行环境安全芯片主要地区分析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全球主要地区可信执行环境安全芯片市场规模分析：2021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全球主要地区可信执行环境安全芯片销售收入及市场份额（2021-2026）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全球主要地区可信执行环境安全芯片销售收入预测（2027-2032）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全球主要地区可信执行环境安全芯片销量分析：2021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全球主要地区可信执行环境安全芯片销量及市场份额预测（2027-2032）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中东市场可信执行环境安全芯片销量、收入及增长率（2021-2032）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不同产品类型可信执行环境安全芯片分析</w:t>
      </w:r>
      <w:r>
        <w:rPr>
          <w:rFonts w:hint="eastAsia"/>
        </w:rPr>
        <w:br/>
      </w:r>
      <w:r>
        <w:rPr>
          <w:rFonts w:hint="eastAsia"/>
        </w:rPr>
        <w:t>　　6.1 全球不同产品类型可信执行环境安全芯片销量（2021-2032）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全球不同产品类型可信执行环境安全芯片销量预测（2027-2032）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全球不同产品类型可信执行环境安全芯片收入（2021-2032）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全球不同产品类型可信执行环境安全芯片收入及市场份额（2021-2026）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全球不同产品类型可信执行环境安全芯片收入预测（2027-2032）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全球不同产品类型可信执行环境安全芯片价格走势（2021-2032）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中国不同产品类型可信执行环境安全芯片销量预测（2027-2032）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中国不同产品类型可信执行环境安全芯片收入（2021-2032）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中国不同产品类型可信执行环境安全芯片收入及市场份额（2021-2026）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中国不同产品类型可信执行环境安全芯片收入预测（2027-2032）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不同应用可信执行环境安全芯片分析</w:t>
      </w:r>
      <w:r>
        <w:rPr>
          <w:rFonts w:hint="eastAsia"/>
        </w:rPr>
        <w:br/>
      </w:r>
      <w:r>
        <w:rPr>
          <w:rFonts w:hint="eastAsia"/>
        </w:rPr>
        <w:t>　　7.1 全球不同应用可信执行环境安全芯片销量（2021-2032）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全球不同应用可信执行环境安全芯片销量预测（2027-2032）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全球不同应用可信执行环境安全芯片收入（2021-2032）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全球不同应用可信执行环境安全芯片收入及市场份额（2021-2026）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全球不同应用可信执行环境安全芯片收入预测（2027-2032）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全球不同应用可信执行环境安全芯片价格走势（2021-2032）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中国不同应用可信执行环境安全芯片销量预测（2027-2032）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中国不同应用可信执行环境安全芯片收入（2021-2032）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中国不同应用可信执行环境安全芯片收入及市场份额（2021-2026）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中国不同应用可信执行环境安全芯片收入预测（2027-2032）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可信执行环境安全芯片行业发展趋势</w:t>
      </w:r>
      <w:r>
        <w:rPr>
          <w:rFonts w:hint="eastAsia"/>
        </w:rPr>
        <w:br/>
      </w:r>
      <w:r>
        <w:rPr>
          <w:rFonts w:hint="eastAsia"/>
        </w:rPr>
        <w:t>　　8.2 可信执行环境安全芯片行业主要驱动因素</w:t>
      </w:r>
      <w:r>
        <w:rPr>
          <w:rFonts w:hint="eastAsia"/>
        </w:rPr>
        <w:br/>
      </w:r>
      <w:r>
        <w:rPr>
          <w:rFonts w:hint="eastAsia"/>
        </w:rPr>
        <w:t>　　8.3 可信执行环境安全芯片中国企业SWOT分析</w:t>
      </w:r>
      <w:r>
        <w:rPr>
          <w:rFonts w:hint="eastAsia"/>
        </w:rPr>
        <w:br/>
      </w:r>
      <w:r>
        <w:rPr>
          <w:rFonts w:hint="eastAsia"/>
        </w:rPr>
        <w:t>　　8.4 中国可信执行环境安全芯片行业政策环境分析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可信执行环境安全芯片行业产业链简介</w:t>
      </w:r>
      <w:r>
        <w:rPr>
          <w:rFonts w:hint="eastAsia"/>
        </w:rPr>
        <w:br/>
      </w:r>
      <w:r>
        <w:rPr>
          <w:rFonts w:hint="eastAsia"/>
        </w:rPr>
        <w:t>　　　　9.1.1 可信执行环境安全芯片行业供应链分析</w:t>
      </w:r>
      <w:r>
        <w:rPr>
          <w:rFonts w:hint="eastAsia"/>
        </w:rPr>
        <w:br/>
      </w:r>
      <w:r>
        <w:rPr>
          <w:rFonts w:hint="eastAsia"/>
        </w:rPr>
        <w:t>　　　　9.1.2 可信执行环境安全芯片主要原料及供应情况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可信执行环境安全芯片行业采购模式</w:t>
      </w:r>
      <w:r>
        <w:rPr>
          <w:rFonts w:hint="eastAsia"/>
        </w:rPr>
        <w:br/>
      </w:r>
      <w:r>
        <w:rPr>
          <w:rFonts w:hint="eastAsia"/>
        </w:rPr>
        <w:t>　　9.3 可信执行环境安全芯片行业生产模式</w:t>
      </w:r>
      <w:r>
        <w:rPr>
          <w:rFonts w:hint="eastAsia"/>
        </w:rPr>
        <w:br/>
      </w:r>
      <w:r>
        <w:rPr>
          <w:rFonts w:hint="eastAsia"/>
        </w:rPr>
        <w:t>　　9.4 可信执行环境安全芯片行业销售模式及销售渠道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按部署形态细分，全球可信执行环境安全芯片市场规模2021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按安全执行能力细分，全球可信执行环境安全芯片市场规模2021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按可信边界架构细分，全球可信执行环境安全芯片市场规模2021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按应用细分，全球可信执行环境安全芯片市场规模（CAGR）2021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可信执行环境安全芯片行业发展主要特点</w:t>
      </w:r>
      <w:r>
        <w:rPr>
          <w:rFonts w:hint="eastAsia"/>
        </w:rPr>
        <w:br/>
      </w:r>
      <w:r>
        <w:rPr>
          <w:rFonts w:hint="eastAsia"/>
        </w:rPr>
        <w:t>　　表 7： 可信执行环境安全芯片行业发展有利因素分析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可信执行环境安全芯片行业发展不利因素分析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进入可信执行环境安全芯片行业壁垒</w:t>
      </w:r>
      <w:r>
        <w:rPr>
          <w:rFonts w:hint="eastAsia"/>
        </w:rPr>
        <w:br/>
      </w:r>
      <w:r>
        <w:rPr>
          <w:rFonts w:hint="eastAsia"/>
        </w:rPr>
        <w:t>　　表 10： 可信执行环境安全芯片主要企业在国际市场占有率（按销量，2023-2026）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2025年可信执行环境安全芯片主要企业在国际市场排名（按销量）&amp;（百万颗）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全球市场主要企业可信执行环境安全芯片销量（2023-2026）&amp;（百万颗）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可信执行环境安全芯片主要企业在国际市场占有率（按收入，2023-2026）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2025年可信执行环境安全芯片主要企业在国际市场排名（按收入）&amp;（万元）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全球市场主要企业可信执行环境安全芯片销售收入（2023-2026）&amp;（万元）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全球市场主要企业可信执行环境安全芯片销售价格（2023-2026）&amp;（元/颗）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可信执行环境安全芯片主要企业在中国市场占有率（按销量，2023-2026）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2025年可信执行环境安全芯片主要企业在中国市场排名（按销量）&amp;（百万颗）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中国市场主要企业可信执行环境安全芯片销量（2023-2026）&amp;（百万颗）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可信执行环境安全芯片主要企业在中国市场占有率（按收入，2023-2026）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2025年可信执行环境安全芯片主要企业在中国市场排名（按收入）&amp;（万元）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中国市场主要企业可信执行环境安全芯片销售收入（2023-2026）&amp;（万元）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全球主要厂商可信执行环境安全芯片总部及产地分布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全球主要厂商成立时间及可信执行环境安全芯片商业化日期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全球主要厂商可信执行环境安全芯片产品类型及应用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2025年全球可信执行环境安全芯片主要厂商市场地位（第一梯队、第二梯队和第三梯队）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全球可信执行环境安全芯片市场投资、并购等现状分析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全球主要地区可信执行环境安全芯片产量增速（CAGR）：（2021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全球主要地区可信执行环境安全芯片产量（2021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全球主要地区可信执行环境安全芯片产量（2021-2026）&amp;（百万颗）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全球主要地区可信执行环境安全芯片产量（2027-2032）&amp;（百万颗）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全球主要地区可信执行环境安全芯片产量市场份额（2021-2026）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全球主要地区可信执行环境安全芯片产量市场份额（2027-2032）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中国市场可信执行环境安全芯片产量、销量、进出口（2021-2026）&amp;（百万颗）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中国市场可信执行环境安全芯片产量、销量、进出口预测（2027-2032）&amp;（百万颗）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全球主要地区可信执行环境安全芯片销售收入增速：（2021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全球主要地区可信执行环境安全芯片销售收入（2021-2026）&amp;（万元）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全球主要地区可信执行环境安全芯片销售收入市场份额（2021-2026）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全球主要地区可信执行环境安全芯片收入（2027-2032）&amp;（万元）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全球主要地区可信执行环境安全芯片收入市场份额（2027-2032）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全球主要地区可信执行环境安全芯片销量（百万颗）：2021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全球主要地区可信执行环境安全芯片销量（2027-2032）&amp;（百万颗）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全球主要地区可信执行环境安全芯片销量份额（2027-2032）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可信执行环境安全芯片生产基地、销售区域、竞争对手及市场地位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全球不同产品类型可信执行环境安全芯片销量（2021-2026）&amp;（百万颗）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152： 全球不同产品类型可信执行环境安全芯片销量市场份额（2021-2026）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全球不同产品类型可信执行环境安全芯片销量预测（2027-2032）&amp;（百万颗）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全球市场不同产品类型可信执行环境安全芯片销量市场份额预测（2027-2032）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全球不同产品类型可信执行环境安全芯片收入（2021-2026）&amp;（万元）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全球不同产品类型可信执行环境安全芯片收入市场份额（2021-2026）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全球不同产品类型可信执行环境安全芯片收入预测（2027-2032）&amp;（万元）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全球不同产品类型可信执行环境安全芯片收入市场份额预测（2027-2032）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中国不同产品类型可信执行环境安全芯片销量（2021-2026）&amp;（百万颗）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160： 中国不同产品类型可信执行环境安全芯片销量市场份额（2021-2026）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中国不同产品类型可信执行环境安全芯片销量预测（2027-2032）&amp;（百万颗）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162： 全球市场不同产品类型可信执行环境安全芯片销量市场份额预测（2027-2032）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中国不同产品类型可信执行环境安全芯片收入（2021-2026）&amp;（万元）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中国不同产品类型可信执行环境安全芯片收入市场份额（2021-2026）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中国不同产品类型可信执行环境安全芯片收入预测（2027-2032）&amp;（万元）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中国不同产品类型可信执行环境安全芯片收入市场份额预测（2027-2032）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全球不同应用可信执行环境安全芯片销量（2021-2026）&amp;（百万颗）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168： 全球不同应用可信执行环境安全芯片销量市场份额（2021-2026）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全球不同应用可信执行环境安全芯片销量预测（2027-2032）&amp;（百万颗）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170： 全球市场不同应用可信执行环境安全芯片销量市场份额预测（2027-2032）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全球不同应用可信执行环境安全芯片收入（2021-2026）&amp;（万元）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全球不同应用可信执行环境安全芯片收入市场份额（2021-2026）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全球不同应用可信执行环境安全芯片收入预测（2027-2032）&amp;（万元）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全球不同应用可信执行环境安全芯片收入市场份额预测（2027-2032）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中国不同应用可信执行环境安全芯片销量（2021-2026）&amp;（百万颗）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176： 中国不同应用可信执行环境安全芯片销量市场份额（2021-2026）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中国不同应用可信执行环境安全芯片销量预测（2027-2032）&amp;（百万颗）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178： 中国市场不同应用可信执行环境安全芯片销量市场份额预测（2027-2032）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中国不同应用可信执行环境安全芯片收入（2021-2026）&amp;（万元）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中国不同应用可信执行环境安全芯片收入市场份额（2021-2026）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中国不同应用可信执行环境安全芯片收入预测（2027-2032）&amp;（万元）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中国不同应用可信执行环境安全芯片收入市场份额预测（2027-2032）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可信执行环境安全芯片行业发展趋势</w:t>
      </w:r>
      <w:r>
        <w:rPr>
          <w:rFonts w:hint="eastAsia"/>
        </w:rPr>
        <w:br/>
      </w:r>
      <w:r>
        <w:rPr>
          <w:rFonts w:hint="eastAsia"/>
        </w:rPr>
        <w:t>　　表 184： 可信执行环境安全芯片行业主要驱动因素</w:t>
      </w:r>
      <w:r>
        <w:rPr>
          <w:rFonts w:hint="eastAsia"/>
        </w:rPr>
        <w:br/>
      </w:r>
      <w:r>
        <w:rPr>
          <w:rFonts w:hint="eastAsia"/>
        </w:rPr>
        <w:t>　　表 185： 可信执行环境安全芯片行业供应链分析</w:t>
      </w:r>
      <w:r>
        <w:rPr>
          <w:rFonts w:hint="eastAsia"/>
        </w:rPr>
        <w:br/>
      </w:r>
      <w:r>
        <w:rPr>
          <w:rFonts w:hint="eastAsia"/>
        </w:rPr>
        <w:t>　　表 186： 可信执行环境安全芯片上游原料供应商</w:t>
      </w:r>
      <w:r>
        <w:rPr>
          <w:rFonts w:hint="eastAsia"/>
        </w:rPr>
        <w:br/>
      </w:r>
      <w:r>
        <w:rPr>
          <w:rFonts w:hint="eastAsia"/>
        </w:rPr>
        <w:t>　　表 187： 可信执行环境安全芯片主要地区不同应用客户分析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188： 可信执行环境安全芯片典型经销商</w:t>
      </w:r>
      <w:r>
        <w:rPr>
          <w:rFonts w:hint="eastAsia"/>
        </w:rPr>
        <w:br/>
      </w:r>
      <w:r>
        <w:rPr>
          <w:rFonts w:hint="eastAsia"/>
        </w:rPr>
        <w:t>　　表 189： 研究范围</w:t>
      </w:r>
      <w:r>
        <w:rPr>
          <w:rFonts w:hint="eastAsia"/>
        </w:rPr>
        <w:br/>
      </w:r>
      <w:r>
        <w:rPr>
          <w:rFonts w:hint="eastAsia"/>
        </w:rPr>
        <w:t>　　表 190：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可信执行环境安全芯片产品图片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全球不同产品类型可信执行环境安全芯片销售额2021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全球不同产品类型可信执行环境安全芯片市场份额2025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安全元件产品图片</w:t>
      </w:r>
      <w:r>
        <w:rPr>
          <w:rFonts w:hint="eastAsia"/>
        </w:rPr>
        <w:br/>
      </w:r>
      <w:r>
        <w:rPr>
          <w:rFonts w:hint="eastAsia"/>
        </w:rPr>
        <w:t>　　图 5： 可信平台模块/可信密码模块产品图片</w:t>
      </w:r>
      <w:r>
        <w:rPr>
          <w:rFonts w:hint="eastAsia"/>
        </w:rPr>
        <w:br/>
      </w:r>
      <w:r>
        <w:rPr>
          <w:rFonts w:hint="eastAsia"/>
        </w:rPr>
        <w:t>　　图 6： 安全MCU/安全控制器产品图片</w:t>
      </w:r>
      <w:r>
        <w:rPr>
          <w:rFonts w:hint="eastAsia"/>
        </w:rPr>
        <w:br/>
      </w:r>
      <w:r>
        <w:rPr>
          <w:rFonts w:hint="eastAsia"/>
        </w:rPr>
        <w:t>　　图 7： 可编程信任根器件产品图片</w:t>
      </w:r>
      <w:r>
        <w:rPr>
          <w:rFonts w:hint="eastAsia"/>
        </w:rPr>
        <w:br/>
      </w:r>
      <w:r>
        <w:rPr>
          <w:rFonts w:hint="eastAsia"/>
        </w:rPr>
        <w:t>　　图 8： 安全存储/认证芯片产品图片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全球不同部署形态可信执行环境安全芯片销售额2021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全球不同部署形态可信执行环境安全芯片市场份额2025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独立封装芯片产品图片</w:t>
      </w:r>
      <w:r>
        <w:rPr>
          <w:rFonts w:hint="eastAsia"/>
        </w:rPr>
        <w:br/>
      </w:r>
      <w:r>
        <w:rPr>
          <w:rFonts w:hint="eastAsia"/>
        </w:rPr>
        <w:t>　　图 13： 片上集成安全子系统产品图片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全球不同安全执行能力可信执行环境安全芯片销售额2021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全球不同安全执行能力可信执行环境安全芯片市场份额2025 &amp; 2032</w:t>
      </w:r>
      <w:r>
        <w:rPr>
          <w:rFonts w:hint="eastAsia"/>
        </w:rPr>
        <w:br/>
      </w:r>
      <w:r>
        <w:rPr>
          <w:rFonts w:hint="eastAsia"/>
        </w:rPr>
        <w:t>　　图 17： 仅密钥存储型产品图片</w:t>
      </w:r>
      <w:r>
        <w:rPr>
          <w:rFonts w:hint="eastAsia"/>
        </w:rPr>
        <w:br/>
      </w:r>
      <w:r>
        <w:rPr>
          <w:rFonts w:hint="eastAsia"/>
        </w:rPr>
        <w:t>　　图 18： 认证与密码运算型产品图片</w:t>
      </w:r>
      <w:r>
        <w:rPr>
          <w:rFonts w:hint="eastAsia"/>
        </w:rPr>
        <w:br/>
      </w:r>
      <w:r>
        <w:rPr>
          <w:rFonts w:hint="eastAsia"/>
        </w:rPr>
        <w:t>　　图 19： 安全启动与策略控制型产品图片</w:t>
      </w:r>
      <w:r>
        <w:rPr>
          <w:rFonts w:hint="eastAsia"/>
        </w:rPr>
        <w:br/>
      </w:r>
      <w:r>
        <w:rPr>
          <w:rFonts w:hint="eastAsia"/>
        </w:rPr>
        <w:t>　　图 20： 安全指令执行型产品图片</w:t>
      </w:r>
      <w:r>
        <w:rPr>
          <w:rFonts w:hint="eastAsia"/>
        </w:rPr>
        <w:br/>
      </w:r>
      <w:r>
        <w:rPr>
          <w:rFonts w:hint="eastAsia"/>
        </w:rPr>
        <w:t>　　图 21： 可信应用执行型产品图片</w:t>
      </w:r>
      <w:r>
        <w:rPr>
          <w:rFonts w:hint="eastAsia"/>
        </w:rPr>
        <w:br/>
      </w:r>
      <w:r>
        <w:rPr>
          <w:rFonts w:hint="eastAsia"/>
        </w:rPr>
        <w:t>　　图 22： 完整TEE/安全操作系统型产品图片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全球不同可信边界架构可信执行环境安全芯片销售额2021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全球不同可信边界架构可信执行环境安全芯片市场份额2025 &amp; 2032</w:t>
      </w:r>
      <w:r>
        <w:rPr>
          <w:rFonts w:hint="eastAsia"/>
        </w:rPr>
        <w:br/>
      </w:r>
      <w:r>
        <w:rPr>
          <w:rFonts w:hint="eastAsia"/>
        </w:rPr>
        <w:t>　　图 26： 物理隔离安全域产品图片</w:t>
      </w:r>
      <w:r>
        <w:rPr>
          <w:rFonts w:hint="eastAsia"/>
        </w:rPr>
        <w:br/>
      </w:r>
      <w:r>
        <w:rPr>
          <w:rFonts w:hint="eastAsia"/>
        </w:rPr>
        <w:t>　　图 27： 可编程平台信任根产品图片</w:t>
      </w:r>
      <w:r>
        <w:rPr>
          <w:rFonts w:hint="eastAsia"/>
        </w:rPr>
        <w:br/>
      </w:r>
      <w:r>
        <w:rPr>
          <w:rFonts w:hint="eastAsia"/>
        </w:rPr>
        <w:t>　　图 28： 存储型信任根产品图片</w:t>
      </w:r>
      <w:r>
        <w:rPr>
          <w:rFonts w:hint="eastAsia"/>
        </w:rPr>
        <w:br/>
      </w:r>
      <w:r>
        <w:rPr>
          <w:rFonts w:hint="eastAsia"/>
        </w:rPr>
        <w:t>　　图 29： PUF型信任根产品图片</w:t>
      </w:r>
      <w:r>
        <w:rPr>
          <w:rFonts w:hint="eastAsia"/>
        </w:rPr>
        <w:br/>
      </w:r>
      <w:r>
        <w:rPr>
          <w:rFonts w:hint="eastAsia"/>
        </w:rPr>
        <w:t>　　图 30： 其他产品图片</w:t>
      </w:r>
      <w:r>
        <w:rPr>
          <w:rFonts w:hint="eastAsia"/>
        </w:rPr>
        <w:br/>
      </w:r>
      <w:r>
        <w:rPr>
          <w:rFonts w:hint="eastAsia"/>
        </w:rPr>
        <w:t>　　图 31：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全球不同应用可信执行环境安全芯片市场份额2025 &amp; 2032</w:t>
      </w:r>
      <w:r>
        <w:rPr>
          <w:rFonts w:hint="eastAsia"/>
        </w:rPr>
        <w:br/>
      </w:r>
      <w:r>
        <w:rPr>
          <w:rFonts w:hint="eastAsia"/>
        </w:rPr>
        <w:t>　　图 33： 平台可信与安全启动</w:t>
      </w:r>
      <w:r>
        <w:rPr>
          <w:rFonts w:hint="eastAsia"/>
        </w:rPr>
        <w:br/>
      </w:r>
      <w:r>
        <w:rPr>
          <w:rFonts w:hint="eastAsia"/>
        </w:rPr>
        <w:t>　　图 34： 设备身份与认证</w:t>
      </w:r>
      <w:r>
        <w:rPr>
          <w:rFonts w:hint="eastAsia"/>
        </w:rPr>
        <w:br/>
      </w:r>
      <w:r>
        <w:rPr>
          <w:rFonts w:hint="eastAsia"/>
        </w:rPr>
        <w:t>　　图 35： 密钥与凭据保护</w:t>
      </w:r>
      <w:r>
        <w:rPr>
          <w:rFonts w:hint="eastAsia"/>
        </w:rPr>
        <w:br/>
      </w:r>
      <w:r>
        <w:rPr>
          <w:rFonts w:hint="eastAsia"/>
        </w:rPr>
        <w:t>　　图 36： 隔离可信执行</w:t>
      </w:r>
      <w:r>
        <w:rPr>
          <w:rFonts w:hint="eastAsia"/>
        </w:rPr>
        <w:br/>
      </w:r>
      <w:r>
        <w:rPr>
          <w:rFonts w:hint="eastAsia"/>
        </w:rPr>
        <w:t>　　图 37： 安全更新与固件恢复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2025年全球前五大生产商可信执行环境安全芯片市场份额</w:t>
      </w:r>
      <w:r>
        <w:rPr>
          <w:rFonts w:hint="eastAsia"/>
        </w:rPr>
        <w:br/>
      </w:r>
      <w:r>
        <w:rPr>
          <w:rFonts w:hint="eastAsia"/>
        </w:rPr>
        <w:t>　　图 40： 2025年全球可信执行环境安全芯片第一梯队、第二梯队和第三梯队厂商及市场份额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全球可信执行环境安全芯片产能、产量、产能利用率及发展趋势（2021-2032）&amp;（百万颗）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全球可信执行环境安全芯片产量、需求量及发展趋势（2021-2032）&amp;（百万颗）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全球主要地区可信执行环境安全芯片产量市场份额（2021-2032）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44： 中国可信执行环境安全芯片产能、产量、产能利用率及发展趋势（2021-2032）&amp;（百万颗）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中国可信执行环境安全芯片产量、市场需求量及发展趋势（2021-2032）&amp;（百万颗）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全球可信执行环境安全芯片市场销售额及增长率：（2021-2032）&amp;（万元）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全球市场可信执行环境安全芯片市场规模：2021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48： 全球市场可信执行环境安全芯片销量及增长率（2021-2032）&amp;（百万颗）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全球市场可信执行环境安全芯片价格趋势（2021-2032）&amp;（元/颗）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50： 全球主要地区可信执行环境安全芯片销售收入（2021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全球主要地区可信执行环境安全芯片销售收入市场份额（2021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52： 北美市场可信执行环境安全芯片销量及增长率（2021-2032）&amp;（百万颗）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北美市场可信执行环境安全芯片收入及增长率（2021-2032）&amp;（万元）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欧洲市场可信执行环境安全芯片销量及增长率（2021-2032）&amp;（百万颗）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欧洲市场可信执行环境安全芯片收入及增长率（2021-2032）&amp;（万元）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中国市场可信执行环境安全芯片销量及增长率（2021-2032）&amp;（百万颗）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57： 中国市场可信执行环境安全芯片收入及增长率（2021-2032）&amp;（万元）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日本市场可信执行环境安全芯片销量及增长率（2021-2032）&amp;（百万颗）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59： 日本市场可信执行环境安全芯片收入及增长率（2021-2032）&amp;（万元）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东南亚市场可信执行环境安全芯片销量及增长率（2021-2032）&amp;（百万颗）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61： 东南亚市场可信执行环境安全芯片收入及增长率（2021-2032）&amp;（万元）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印度市场可信执行环境安全芯片销量及增长率（2021-2032）&amp;（百万颗）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63： 印度市场可信执行环境安全芯片收入及增长率（2021-2032）&amp;（万元）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南美市场可信执行环境安全芯片销量及增长率（2021-2032）&amp;（百万颗）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65： 南美市场可信执行环境安全芯片收入及增长率（2021-2032）&amp;（万元）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中东市场可信执行环境安全芯片销量及增长率（2021-2032）&amp;（百万颗）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67： 中东市场可信执行环境安全芯片收入及增长率（2021-2032）&amp;（万元）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全球不同产品类型可信执行环境安全芯片价格走势（2021-2032）&amp;（元/颗）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69： 全球不同应用可信执行环境安全芯片价格走势（2021-2032）&amp;（元/颗）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70： 可信执行环境安全芯片中国企业SWOT分析</w:t>
      </w:r>
      <w:r>
        <w:rPr>
          <w:rFonts w:hint="eastAsia"/>
        </w:rPr>
        <w:br/>
      </w:r>
      <w:r>
        <w:rPr>
          <w:rFonts w:hint="eastAsia"/>
        </w:rPr>
        <w:t>　　图 71： 可信执行环境安全芯片产业链</w:t>
      </w:r>
      <w:r>
        <w:rPr>
          <w:rFonts w:hint="eastAsia"/>
        </w:rPr>
        <w:br/>
      </w:r>
      <w:r>
        <w:rPr>
          <w:rFonts w:hint="eastAsia"/>
        </w:rPr>
        <w:t>　　图 72： 可信执行环境安全芯片行业采购模式分析</w:t>
      </w:r>
      <w:r>
        <w:rPr>
          <w:rFonts w:hint="eastAsia"/>
        </w:rPr>
        <w:br/>
      </w:r>
      <w:r>
        <w:rPr>
          <w:rFonts w:hint="eastAsia"/>
        </w:rPr>
        <w:t>　　图 73： 可信执行环境安全芯片行业生产模式</w:t>
      </w:r>
      <w:r>
        <w:rPr>
          <w:rFonts w:hint="eastAsia"/>
        </w:rPr>
        <w:br/>
      </w:r>
      <w:r>
        <w:rPr>
          <w:rFonts w:hint="eastAsia"/>
        </w:rPr>
        <w:t>　　图 74： 可信执行环境安全芯片行业销售模式分析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b9c0c3aff14785" w:history="1">
        <w:r>
          <w:rPr>
            <w:rStyle w:val="Hyperlink"/>
          </w:rPr>
          <w:t>2026-2032年全球与中国可信执行环境安全芯片行业研究及发展前景报告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b9c0c3aff14785" w:history="1">
        <w:r>
          <w:rPr>
            <w:rStyle w:val="Hyperlink"/>
          </w:rPr>
          <w:t>https://www.20087.com/2/36/KeXinZhiXingHuanJingAnQuanXinPianShiChangQianJing.html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4bf1cd591d4c3c" w:history="1">
      <w:r>
        <w:rPr>
          <w:rStyle w:val="Hyperlink"/>
        </w:rPr>
        <w:t>2026-2032年全球与中国可信执行环境安全芯片行业研究及发展前景报告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6/KeXinZhiXingHuanJingAnQuanXinPianShiChangQianJing.html" TargetMode="External" Id="Rc1b9c0c3aff147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6/KeXinZhiXingHuanJingAnQuanXinPianShiChangQianJing.html" TargetMode="External" Id="Rcb4bf1cd591d4c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2026-08-02T00:20:21Z</dcterms:created>
  <dcterms:modified xsi:type="dcterms:W3CDTF">2026-08-02T01:20:21Z</dcterms:modified>
  <dc:subject>2026-2032年全球与中国可信执行环境安全芯片行业研究及发展前景报告</dc:subject>
  <dc:title>2026-2032年全球与中国可信执行环境安全芯片行业研究及发展前景报告</dc:title>
  <cp:keywords>2026-2032年全球与中国可信执行环境安全芯片行业研究及发展前景报告</cp:keywords>
  <dc:description>2026-2032年全球与中国可信执行环境安全芯片行业研究及发展前景报告</dc:description>
</cp:coreProperties>
</file>