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a45b0050854ff6" w:history="1">
              <w:r>
                <w:rPr>
                  <w:rStyle w:val="Hyperlink"/>
                </w:rPr>
                <w:t>中国工业打码机行业发展研究与前景趋势分析报告（2026-2032年）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a45b0050854ff6" w:history="1">
              <w:r>
                <w:rPr>
                  <w:rStyle w:val="Hyperlink"/>
                </w:rPr>
                <w:t>中国工业打码机行业发展研究与前景趋势分析报告（2026-2032年）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a45b0050854ff6" w:history="1">
                <w:r>
                  <w:rPr>
                    <w:rStyle w:val="Hyperlink"/>
                  </w:rPr>
                  <w:t>https://www.20087.com/2/96/GongYeDaMaJiHangYeQianJingFenXi.html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打码机是贯穿产品全生命周期信息追溯、品牌防伪与智能管理的核心标识设备，涵盖连续喷墨（CIJ）、激光打标、热发泡（TIJ）及紫外（UV）等多种技术路径，广泛应用于食品饮料、医药、汽车零部件及新能源等领域。随着全球产品合规化与质量安全追溯体系的强制普及，工业打码机已从传统的“打码工具”全面转型为“智能标识终端”。激光打标技术凭借无耗材、标识永久且环保的特性，在高端制造与精密加工领域的渗透率持续提升；而UV喷码机则有效解决了非吸收性材质的赋码难题。行业竞争格局正由单一的价格战转向综合实力较量，具备远程运维、视觉检测联动及MES/ERP系统对接能力的中高端机型成为市场刚需，国产高端品牌在核心部件国产化替代上也取得了显著突破。</w:t>
      </w:r>
      <w:r>
        <w:rPr>
          <w:rFonts w:hint="eastAsia"/>
        </w:rPr>
        <w:br/>
      </w:r>
      <w:r>
        <w:rPr>
          <w:rFonts w:hint="eastAsia"/>
        </w:rPr>
        <w:t>　　未来，工业打码机将向高度智能化、绿色低碳化及软硬一体化方向深度迈进。市场调研网认为，人工智能与机器视觉技术的深度融合，将使打码设备具备自适应调节能力，能够根据基材变化或环境波动自动优化打印参数，并实现赋码质量的闭环检测与不良品自动剔除。在数据驱动方面，打码机将作为工厂数字化的关键数据入口，通过云端代码管理与预测性分析，深度融入工业物联网生态。同时，响应全球可持续发展战略，无耗材的激光打标与低VOC环保墨水将成为行业标配。此外，标识设备与自动化产线（如机器人、传送带）的无缝集成，将推动柔性制造与无人化生产的落地，为高价值供应链提供更具韧性的防伪与追溯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a45b0050854ff6" w:history="1">
        <w:r>
          <w:rPr>
            <w:rStyle w:val="Hyperlink"/>
          </w:rPr>
          <w:t>中国工业打码机行业发展研究与前景趋势分析报告（2026-2032年）</w:t>
        </w:r>
      </w:hyperlink>
      <w:r>
        <w:rPr>
          <w:rFonts w:hint="eastAsia"/>
        </w:rPr>
        <w:t>》，2025年工业打码机行业市场规模达 亿元，预计2032年市场规模将达 亿元，期间年均复合增长率（CAGR）达 %。报告基于对工业打码机行业长期跟踪研究，采用定量与定性相结合的分析方法，系统梳理工业打码机行业市场现状。报告从工业打码机供需关系角度分析市场规模、产品动态及品牌竞争格局，考察工业打码机重点企业经营状况，并评估工业打码机行业技术发展现状与创新方向。通过对工业打码机市场环境的分析，报告对工业打码机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工业打码机行业相关概述</w:t>
      </w:r>
      <w:r>
        <w:rPr>
          <w:rFonts w:hint="eastAsia"/>
        </w:rPr>
        <w:br/>
      </w:r>
      <w:r>
        <w:rPr>
          <w:rFonts w:hint="eastAsia"/>
        </w:rPr>
        <w:t>　　　　一、工业打码机行业定义及特点</w:t>
      </w:r>
      <w:r>
        <w:rPr>
          <w:rFonts w:hint="eastAsia"/>
        </w:rPr>
        <w:br/>
      </w:r>
      <w:r>
        <w:rPr>
          <w:rFonts w:hint="eastAsia"/>
        </w:rPr>
        <w:t>　　　　　　1、工业打码机行业定义</w:t>
      </w:r>
      <w:r>
        <w:rPr>
          <w:rFonts w:hint="eastAsia"/>
        </w:rPr>
        <w:br/>
      </w:r>
      <w:r>
        <w:rPr>
          <w:rFonts w:hint="eastAsia"/>
        </w:rPr>
        <w:t>　　　　　　2、工业打码机行业特点</w:t>
      </w:r>
      <w:r>
        <w:rPr>
          <w:rFonts w:hint="eastAsia"/>
        </w:rPr>
        <w:br/>
      </w:r>
      <w:r>
        <w:rPr>
          <w:rFonts w:hint="eastAsia"/>
        </w:rPr>
        <w:t>　　　　二、工业打码机行业经营模式分析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1、工业打码机生产模式</w:t>
      </w:r>
      <w:r>
        <w:rPr>
          <w:rFonts w:hint="eastAsia"/>
        </w:rPr>
        <w:br/>
      </w:r>
      <w:r>
        <w:rPr>
          <w:rFonts w:hint="eastAsia"/>
        </w:rPr>
        <w:t>　　　　　　2、工业打码机采购模式</w:t>
      </w:r>
      <w:r>
        <w:rPr>
          <w:rFonts w:hint="eastAsia"/>
        </w:rPr>
        <w:br/>
      </w:r>
      <w:r>
        <w:rPr>
          <w:rFonts w:hint="eastAsia"/>
        </w:rPr>
        <w:t>　　　　　　3、工业打码机销售模式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2026年中国工业打码机行业发展环境分析</w:t>
      </w:r>
      <w:r>
        <w:rPr>
          <w:rFonts w:hint="eastAsia"/>
        </w:rPr>
        <w:br/>
      </w:r>
      <w:r>
        <w:rPr>
          <w:rFonts w:hint="eastAsia"/>
        </w:rPr>
        <w:t>　　第一节 工业打码机经济环境分析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工业打码机政策环境分析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2025-2026年工业打码机行业技术发展现状及趋势分析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工业打码机行业技术发展现状分析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国内外工业打码机行业技术差异与原因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工业打码机行业技术发展方向、趋势预测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提升工业打码机行业技术能力策略建议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2026年世界工业打码机行业市场运行形势分析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2026年全球工业打码机行业发展概况</w:t>
      </w:r>
      <w:r>
        <w:rPr>
          <w:rFonts w:hint="eastAsia"/>
        </w:rPr>
        <w:br/>
      </w:r>
      <w:r>
        <w:rPr>
          <w:rFonts w:hint="eastAsia"/>
        </w:rPr>
        <w:t>　　第二节 世界工业打码机行业发展走势</w:t>
      </w:r>
      <w:r>
        <w:rPr>
          <w:rFonts w:hint="eastAsia"/>
        </w:rPr>
        <w:br/>
      </w:r>
      <w:r>
        <w:rPr>
          <w:rFonts w:hint="eastAsia"/>
        </w:rPr>
        <w:t>　　　　一、全球工业打码机行业市场分布情况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二、全球工业打码机行业发展趋势分析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全球工业打码机行业重点国家和区域分析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中国工业打码机行业市场供需状况分析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中国工业打码机行业市场规模情况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中国工业打码机行业盈利情况分析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中国工业打码机行业市场需求状况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一、2020-2025年工业打码机行业市场需求情况</w:t>
      </w:r>
      <w:r>
        <w:rPr>
          <w:rFonts w:hint="eastAsia"/>
        </w:rPr>
        <w:br/>
      </w:r>
      <w:r>
        <w:rPr>
          <w:rFonts w:hint="eastAsia"/>
        </w:rPr>
        <w:t>　　　　二、工业打码机行业市场需求特点分析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三、2026-2032年工业打码机行业市场需求预测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中国工业打码机行业产量情况分析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一、2020-2025年工业打码机行业产量统计分析</w:t>
      </w:r>
      <w:r>
        <w:rPr>
          <w:rFonts w:hint="eastAsia"/>
        </w:rPr>
        <w:br/>
      </w:r>
      <w:r>
        <w:rPr>
          <w:rFonts w:hint="eastAsia"/>
        </w:rPr>
        <w:t>　　　　二、工业打码机行业区域产量分析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三、2026-2032年工业打码机行业产量预测分析</w:t>
      </w:r>
      <w:r>
        <w:rPr>
          <w:rFonts w:hint="eastAsia"/>
        </w:rPr>
        <w:br/>
      </w:r>
      <w:r>
        <w:rPr>
          <w:rFonts w:hint="eastAsia"/>
        </w:rPr>
        <w:t>　　第五节 工业打码机行业市场供需平衡状况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中国工业打码机行业进出口情况分析预测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2020-2025年中国工业打码机行业进出口情况分析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一、2020-2025年中国工业打码机行业进口分析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二、2020-2025年中国工业打码机行业出口分析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2026-2032年中国工业打码机行业进出口情况预测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一、2026-2032年中国工业打码机行业进口预测分析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二、2026-2032年中国工业打码机行业出口预测分析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影响工业打码机行业进出口变化的主要原因分析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2020-2025年中国工业打码机行业重点地区调研分析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一、中国工业打码机行业重点区域市场结构调研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二、**地区工业打码机市场调研分析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三、**地区工业打码机市场调研分析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四、**地区工业打码机市场调研分析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五、**地区工业打码机市场调研分析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六、**地区工业打码机市场调研分析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工业打码机行业细分产品市场调研分析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中国工业打码机行业市场行情分析预测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工业打码机价格影响因素分析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2020-2025年中国工业打码机市场价格趋向分析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2026-2032年中国工业打码机市场价格趋向预测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工业打码机行业上、下游市场分析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工业打码机行业上游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工业打码机行业下游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工业打码机行业竞争格局分析</w:t>
      </w:r>
      <w:r>
        <w:rPr>
          <w:rFonts w:hint="eastAsia"/>
        </w:rPr>
        <w:br/>
      </w:r>
      <w:r>
        <w:rPr>
          <w:rFonts w:hint="eastAsia"/>
        </w:rPr>
        <w:t>　　第一节 工业打码机行业集中度分析</w:t>
      </w:r>
      <w:r>
        <w:rPr>
          <w:rFonts w:hint="eastAsia"/>
        </w:rPr>
        <w:br/>
      </w:r>
      <w:r>
        <w:rPr>
          <w:rFonts w:hint="eastAsia"/>
        </w:rPr>
        <w:t>　　　　一、工业打码机市场集中度分析</w:t>
      </w:r>
      <w:r>
        <w:rPr>
          <w:rFonts w:hint="eastAsia"/>
        </w:rPr>
        <w:br/>
      </w:r>
      <w:r>
        <w:rPr>
          <w:rFonts w:hint="eastAsia"/>
        </w:rPr>
        <w:t>　　　　二、工业打码机企业集中度分析</w:t>
      </w:r>
      <w:r>
        <w:rPr>
          <w:rFonts w:hint="eastAsia"/>
        </w:rPr>
        <w:br/>
      </w:r>
      <w:r>
        <w:rPr>
          <w:rFonts w:hint="eastAsia"/>
        </w:rPr>
        <w:t>　　　　三、工业打码机区域集中度分析</w:t>
      </w:r>
      <w:r>
        <w:rPr>
          <w:rFonts w:hint="eastAsia"/>
        </w:rPr>
        <w:br/>
      </w:r>
      <w:r>
        <w:rPr>
          <w:rFonts w:hint="eastAsia"/>
        </w:rPr>
        <w:t>　　第二节 工业打码机行业竞争格局分析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一、2026年工业打码机行业竞争分析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二、2026年中外工业打码机产品竞争分析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三、2020-2025年中国工业打码机市场竞争分析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四、2026-2032年国内主要工业打码机企业动向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工业打码机行业重点企业发展调研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工业打码机重点企业（一）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工业打码机重点企业（二）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工业打码机重点企业（三）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工业打码机重点企业（四）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工业打码机重点企业（五）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工业打码机重点企业（六）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工业打码机企业发展策略分析</w:t>
      </w:r>
      <w:r>
        <w:rPr>
          <w:rFonts w:hint="eastAsia"/>
        </w:rPr>
        <w:br/>
      </w:r>
      <w:r>
        <w:rPr>
          <w:rFonts w:hint="eastAsia"/>
        </w:rPr>
        <w:t>　　第一节 工业打码机市场策略分析</w:t>
      </w:r>
      <w:r>
        <w:rPr>
          <w:rFonts w:hint="eastAsia"/>
        </w:rPr>
        <w:br/>
      </w:r>
      <w:r>
        <w:rPr>
          <w:rFonts w:hint="eastAsia"/>
        </w:rPr>
        <w:t>　　　　一、工业打码机价格策略分析</w:t>
      </w:r>
      <w:r>
        <w:rPr>
          <w:rFonts w:hint="eastAsia"/>
        </w:rPr>
        <w:br/>
      </w:r>
      <w:r>
        <w:rPr>
          <w:rFonts w:hint="eastAsia"/>
        </w:rPr>
        <w:t>　　　　二、工业打码机渠道策略分析</w:t>
      </w:r>
      <w:r>
        <w:rPr>
          <w:rFonts w:hint="eastAsia"/>
        </w:rPr>
        <w:br/>
      </w:r>
      <w:r>
        <w:rPr>
          <w:rFonts w:hint="eastAsia"/>
        </w:rPr>
        <w:t>　　第二节 工业打码机销售策略分析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提高工业打码机企业竞争力的策略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一、提高中国工业打码机企业核心竞争力的对策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二、工业打码机企业提升竞争力的主要方向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三、影响工业打码机企业核心竞争力的因素及提升途径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四、提高工业打码机企业竞争力的策略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对我国工业打码机品牌的战略思考</w:t>
      </w:r>
      <w:r>
        <w:rPr>
          <w:rFonts w:hint="eastAsia"/>
        </w:rPr>
        <w:br/>
      </w:r>
      <w:r>
        <w:rPr>
          <w:rFonts w:hint="eastAsia"/>
        </w:rPr>
        <w:t>　　　　一、工业打码机实施品牌战略的意义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二、工业打码机企业品牌的现状分析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三、我国工业打码机企业的品牌战略</w:t>
      </w:r>
      <w:r>
        <w:rPr>
          <w:rFonts w:hint="eastAsia"/>
        </w:rPr>
        <w:br/>
      </w:r>
      <w:r>
        <w:rPr>
          <w:rFonts w:hint="eastAsia"/>
        </w:rPr>
        <w:t>　　　　四、工业打码机品牌战略管理的策略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中国工业打码机行业营销策略分析</w:t>
      </w:r>
      <w:r>
        <w:rPr>
          <w:rFonts w:hint="eastAsia"/>
        </w:rPr>
        <w:br/>
      </w:r>
      <w:r>
        <w:rPr>
          <w:rFonts w:hint="eastAsia"/>
        </w:rPr>
        <w:t>　　第一节 工业打码机市场推广策略研究分析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一、做好工业打码机产品导入</w:t>
      </w:r>
      <w:r>
        <w:rPr>
          <w:rFonts w:hint="eastAsia"/>
        </w:rPr>
        <w:br/>
      </w:r>
      <w:r>
        <w:rPr>
          <w:rFonts w:hint="eastAsia"/>
        </w:rPr>
        <w:t>　　　　二、做好工业打码机产品组合和产品线决策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三、工业打码机行业城市市场推广策略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工业打码机行业渠道营销研究分析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一、工业打码机行业营销环境分析</w:t>
      </w:r>
      <w:r>
        <w:rPr>
          <w:rFonts w:hint="eastAsia"/>
        </w:rPr>
        <w:br/>
      </w:r>
      <w:r>
        <w:rPr>
          <w:rFonts w:hint="eastAsia"/>
        </w:rPr>
        <w:t>　　　　二、工业打码机行业现存的营销渠道分析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三、工业打码机行业终端市场营销管理策略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工业打码机行业营销战略研究分析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一、中国工业打码机行业有效整合营销策略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二、建立工业打码机行业厂商的双嬴模式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2026-2032年中国工业打码机行业前景与风险预测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2026年工业打码机市场前景分析</w:t>
      </w:r>
      <w:r>
        <w:rPr>
          <w:rFonts w:hint="eastAsia"/>
        </w:rPr>
        <w:br/>
      </w:r>
      <w:r>
        <w:rPr>
          <w:rFonts w:hint="eastAsia"/>
        </w:rPr>
        <w:t>　　第二节 2026年工业打码机发展趋势预测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2026-2032年中国工业打码机行业投资特性分析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一、2026-2032年中国工业打码机行业进入壁垒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二、2026-2032年中国工业打码机行业盈利模式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三、2026-2032年中国工业打码机行业盈利因素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2026-2032年中国工业打码机行业投资机会分析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一、2026-2032年中国工业打码机细分市场投资机会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二、2026-2032年中国工业打码机行业区域市场投资潜力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2026-2032年中国工业打码机行业投资风险分析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一、2026-2032年中国工业打码机行业市场竞争风险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二、2026-2032年中国工业打码机行业技术风险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三、2026-2032年中国工业打码机行业政策风险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四、2026-2032年中国工业打码机行业进入退出风险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2026-2032年中国工业打码机行业盈利模式与投资策略分析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国外工业打码机行业投资现状及经营模式分析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一、境外工业打码机行业成长情况调查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中国工业打码机行业商业模式探讨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中国工业打码机行业投资国际化发展战略分析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中国工业打码机行业投资策略分析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中国工业打码机行业资本运作战略选择方案研究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中-智-林-－中国工业打码机行业多元化经营战略的可行性分析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工业打码机行业历程</w:t>
      </w:r>
      <w:r>
        <w:rPr>
          <w:rFonts w:hint="eastAsia"/>
        </w:rPr>
        <w:br/>
      </w:r>
      <w:r>
        <w:rPr>
          <w:rFonts w:hint="eastAsia"/>
        </w:rPr>
        <w:t>　　图表 工业打码机行业生命周期</w:t>
      </w:r>
      <w:r>
        <w:rPr>
          <w:rFonts w:hint="eastAsia"/>
        </w:rPr>
        <w:br/>
      </w:r>
      <w:r>
        <w:rPr>
          <w:rFonts w:hint="eastAsia"/>
        </w:rPr>
        <w:t>　　图表 工业打码机行业产业链分析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2020-2025年中国工业打码机行业市场规模及增长情况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2020-2025年工业打码机行业市场容量分析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2020-2025年中国工业打码机行业产能统计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2020-2025年中国工业打码机行业产量及增长趋势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2020-2025年中国工业打码机市场需求量及增速统计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2025年中国工业打码机行业需求领域分布格局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2020-2025年中国工业打码机行业销售收入分析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2020-2025年中国工业打码机行业盈利情况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2020-2025年中国工业打码机行业利润总额统计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2020-2025年中国工业打码机进口数量分析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2020-2025年中国工业打码机进口金额分析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2020-2025年中国工业打码机出口数量分析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2020-2025年中国工业打码机出口金额分析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2025年中国工业打码机进口国家及地区分析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2025年中国工业打码机出口国家及地区分析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2020-2025年中国工业打码机行业企业数量情况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2020-2025年中国工业打码机行业企业平均规模情况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**地区工业打码机市场规模及增长情况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**地区工业打码机行业市场需求情况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**地区工业打码机市场规模及增长情况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**地区工业打码机行业市场需求情况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**地区工业打码机市场规模及增长情况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**地区工业打码机行业市场需求情况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**地区工业打码机市场规模及增长情况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**地区工业打码机行业市场需求情况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工业打码机重点企业（一）基本信息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工业打码机重点企业（一）经营情况分析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工业打码机重点企业（一）主要经济指标情况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工业打码机重点企业（二）经营情况分析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工业打码机重点企业（二）主要经济指标情况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工业打码机重点企业（三）经营情况分析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工业打码机重点企业（三）主要经济指标情况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工业打码机重点企业（三）成长能力情况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2026-2032年中国工业打码机行业产能预测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2026-2032年中国工业打码机行业产量预测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2026-2032年中国工业打码机市场需求量预测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2026-2032年中国工业打码机行业供需平衡预测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2026-2032年中国工业打码机行业市场容量预测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2026-2032年中国工业打码机行业市场规模预测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2026-2032年中国工业打码机市场前景分析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2026-2032年中国工业打码机行业发展趋势预测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a45b0050854ff6" w:history="1">
        <w:r>
          <w:rPr>
            <w:rStyle w:val="Hyperlink"/>
          </w:rPr>
          <w:t>中国工业打码机行业发展研究与前景趋势分析报告（2026-2032年）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a45b0050854ff6" w:history="1">
        <w:r>
          <w:rPr>
            <w:rStyle w:val="Hyperlink"/>
          </w:rPr>
          <w:t>https://www.20087.com/2/96/GongYeDaMaJiHangYeQianJingFenXi.html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热点：工业打码机调整、工业用打码机、打码机工作视频、打码机的工作原理、打码机价格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2485ef837b419c" w:history="1">
      <w:r>
        <w:rPr>
          <w:rStyle w:val="Hyperlink"/>
        </w:rPr>
        <w:t>中国工业打码机行业发展研究与前景趋势分析报告（2026-2032年）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6/GongYeDaMaJiHangYeQianJingFenXi.html" TargetMode="External" Id="Rffa45b0050854f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6/GongYeDaMaJiHangYeQianJingFenXi.html" TargetMode="External" Id="Rf42485ef837b41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2026-09-15T05:19:19Z</dcterms:created>
  <dcterms:modified xsi:type="dcterms:W3CDTF">2026-09-15T06:19:19Z</dcterms:modified>
  <dc:subject>中国工业打码机行业发展研究与前景趋势分析报告（2026-2032年）</dc:subject>
  <dc:title>中国工业打码机行业发展研究与前景趋势分析报告（2026-2032年）</dc:title>
  <cp:keywords>中国工业打码机行业发展研究与前景趋势分析报告（2026-2032年）</cp:keywords>
  <dc:description>中国工业打码机行业发展研究与前景趋势分析报告（2026-2032年）</dc:description>
</cp:coreProperties>
</file>