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9eaff4e6c4e33" w:history="1">
              <w:r>
                <w:rPr>
                  <w:rStyle w:val="Hyperlink"/>
                </w:rPr>
                <w:t>2024-2030年中国微电机行业现状研究分析及市场前景预测报告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9eaff4e6c4e33" w:history="1">
              <w:r>
                <w:rPr>
                  <w:rStyle w:val="Hyperlink"/>
                </w:rPr>
                <w:t>2024-2030年中国微电机行业现状研究分析及市场前景预测报告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9eaff4e6c4e33" w:history="1">
                <w:r>
                  <w:rPr>
                    <w:rStyle w:val="Hyperlink"/>
                  </w:rPr>
                  <w:t>https://www.20087.com/2/96/WeiDianJiShiChangXuQiuFenXiYuCe.html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因其体积小、重量轻、效率高等特点，在众多行业中得到广泛应用。随着技术的进步，微电机的种类不断增多，性能不断提升。在消费电子、医疗器械、航空航天、精密仪器等领域，微电机都是不可或缺的关键部件。近年来，随着智能设备的普及和物联网技术的发展，微电机的需求量持续增长。此外，中国政府也给予了微电机行业一定的政策支持，包括财政补贴和税收优惠等措施，以促进其技术创新和发展。</w:t>
      </w:r>
      <w:r>
        <w:rPr>
          <w:rFonts w:hint="eastAsia"/>
        </w:rPr>
        <w:br/>
      </w:r>
      <w:r>
        <w:rPr>
          <w:rFonts w:hint="eastAsia"/>
        </w:rPr>
        <w:t>　　未来，微电机行业将朝着更加智能化、高效化和环保化的方向发展。随着新材料和制造技术的进步，未来的微电机将拥有更高的能效和更低的能耗。智能化将是微电机发展的重要趋势之一，集成传感器和无线通讯功能的微电机将更加普遍，以满足智能设备和物联网系统的需求。此外，随着可持续发展观念的普及，微电机的制造过程将更加注重节能减排，使用环保材料和提高可回收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2023年微电机产业基础分析</w:t>
      </w:r>
      <w:r>
        <w:rPr>
          <w:rFonts w:hint="eastAsia"/>
        </w:rPr>
        <w:br/>
      </w:r>
      <w:r>
        <w:rPr>
          <w:rFonts w:hint="eastAsia"/>
        </w:rPr>
        <w:t>　　第一节 电动机基础</w:t>
      </w:r>
      <w:r>
        <w:rPr>
          <w:rFonts w:hint="eastAsia"/>
        </w:rPr>
        <w:br/>
      </w:r>
      <w:r>
        <w:rPr>
          <w:rFonts w:hint="eastAsia"/>
        </w:rPr>
        <w:t>　　　　一、电动机定义</w:t>
      </w:r>
      <w:r>
        <w:rPr>
          <w:rFonts w:hint="eastAsia"/>
        </w:rPr>
        <w:br/>
      </w:r>
      <w:r>
        <w:rPr>
          <w:rFonts w:hint="eastAsia"/>
        </w:rPr>
        <w:t>　　　　二、电动机种类</w:t>
      </w:r>
      <w:r>
        <w:rPr>
          <w:rFonts w:hint="eastAsia"/>
        </w:rPr>
        <w:br/>
      </w:r>
      <w:r>
        <w:rPr>
          <w:rFonts w:hint="eastAsia"/>
        </w:rPr>
        <w:t>　　　　三、电动机用途</w:t>
      </w:r>
      <w:r>
        <w:rPr>
          <w:rFonts w:hint="eastAsia"/>
        </w:rPr>
        <w:br/>
      </w:r>
      <w:r>
        <w:rPr>
          <w:rFonts w:hint="eastAsia"/>
        </w:rPr>
        <w:t>　　第二节 微特电机基础</w:t>
      </w:r>
      <w:r>
        <w:rPr>
          <w:rFonts w:hint="eastAsia"/>
        </w:rPr>
        <w:br/>
      </w:r>
      <w:r>
        <w:rPr>
          <w:rFonts w:hint="eastAsia"/>
        </w:rPr>
        <w:t>　　　　一、微特电机定义</w:t>
      </w:r>
      <w:r>
        <w:rPr>
          <w:rFonts w:hint="eastAsia"/>
        </w:rPr>
        <w:br/>
      </w:r>
      <w:r>
        <w:rPr>
          <w:rFonts w:hint="eastAsia"/>
        </w:rPr>
        <w:t>　　　　二、微特电机种类</w:t>
      </w:r>
      <w:r>
        <w:rPr>
          <w:rFonts w:hint="eastAsia"/>
        </w:rPr>
        <w:br/>
      </w:r>
      <w:r>
        <w:rPr>
          <w:rFonts w:hint="eastAsia"/>
        </w:rPr>
        <w:t>　　　　三、微特电机结构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2023年微特电机产业特征</w:t>
      </w:r>
      <w:r>
        <w:rPr>
          <w:rFonts w:hint="eastAsia"/>
        </w:rPr>
        <w:br/>
      </w:r>
      <w:r>
        <w:rPr>
          <w:rFonts w:hint="eastAsia"/>
        </w:rPr>
        <w:t>　　第一节 微特电机行业特点</w:t>
      </w:r>
      <w:r>
        <w:rPr>
          <w:rFonts w:hint="eastAsia"/>
        </w:rPr>
        <w:br/>
      </w:r>
      <w:r>
        <w:rPr>
          <w:rFonts w:hint="eastAsia"/>
        </w:rPr>
        <w:t>　　　　一、世界微电机行业发展现状</w:t>
      </w:r>
      <w:r>
        <w:rPr>
          <w:rFonts w:hint="eastAsia"/>
        </w:rPr>
        <w:br/>
      </w:r>
      <w:r>
        <w:rPr>
          <w:rFonts w:hint="eastAsia"/>
        </w:rPr>
        <w:t>　　　　二、世界主要微特电机企业状况</w:t>
      </w:r>
      <w:r>
        <w:rPr>
          <w:rFonts w:hint="eastAsia"/>
        </w:rPr>
        <w:br/>
      </w:r>
      <w:r>
        <w:rPr>
          <w:rFonts w:hint="eastAsia"/>
        </w:rPr>
        <w:t>　　　　三、微特电机技术的发展分析</w:t>
      </w:r>
      <w:r>
        <w:rPr>
          <w:rFonts w:hint="eastAsia"/>
        </w:rPr>
        <w:br/>
      </w:r>
      <w:r>
        <w:rPr>
          <w:rFonts w:hint="eastAsia"/>
        </w:rPr>
        <w:t>　　　　四、超小型微特电机利润水平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第三节 微特电机行业特征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二、行业周期性和区域性分析</w:t>
      </w:r>
      <w:r>
        <w:rPr>
          <w:rFonts w:hint="eastAsia"/>
        </w:rPr>
        <w:br/>
      </w:r>
      <w:r>
        <w:rPr>
          <w:rFonts w:hint="eastAsia"/>
        </w:rPr>
        <w:t>　　　　三、上游，行业影响分析</w:t>
      </w:r>
      <w:r>
        <w:rPr>
          <w:rFonts w:hint="eastAsia"/>
        </w:rPr>
        <w:br/>
      </w:r>
      <w:r>
        <w:rPr>
          <w:rFonts w:hint="eastAsia"/>
        </w:rPr>
        <w:t>　　　　四、下游，行业影响分析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2023年产业发展背景分析</w:t>
      </w:r>
      <w:r>
        <w:rPr>
          <w:rFonts w:hint="eastAsia"/>
        </w:rPr>
        <w:br/>
      </w:r>
      <w:r>
        <w:rPr>
          <w:rFonts w:hint="eastAsia"/>
        </w:rPr>
        <w:t>　　第一节 2023年经济运行</w:t>
      </w:r>
      <w:r>
        <w:rPr>
          <w:rFonts w:hint="eastAsia"/>
        </w:rPr>
        <w:br/>
      </w:r>
      <w:r>
        <w:rPr>
          <w:rFonts w:hint="eastAsia"/>
        </w:rPr>
        <w:t>　　　　一、2018-2023年gdp增长</w:t>
      </w:r>
      <w:r>
        <w:rPr>
          <w:rFonts w:hint="eastAsia"/>
        </w:rPr>
        <w:br/>
      </w:r>
      <w:r>
        <w:rPr>
          <w:rFonts w:hint="eastAsia"/>
        </w:rPr>
        <w:t>　　　　二、2018-2023年人均gdp</w:t>
      </w:r>
      <w:r>
        <w:rPr>
          <w:rFonts w:hint="eastAsia"/>
        </w:rPr>
        <w:br/>
      </w:r>
      <w:r>
        <w:rPr>
          <w:rFonts w:hint="eastAsia"/>
        </w:rPr>
        <w:t>　　　　三、2018-2023年经济预测</w:t>
      </w:r>
      <w:r>
        <w:rPr>
          <w:rFonts w:hint="eastAsia"/>
        </w:rPr>
        <w:br/>
      </w:r>
      <w:r>
        <w:rPr>
          <w:rFonts w:hint="eastAsia"/>
        </w:rPr>
        <w:t>　　第二节 2023年消费指数</w:t>
      </w:r>
      <w:r>
        <w:rPr>
          <w:rFonts w:hint="eastAsia"/>
        </w:rPr>
        <w:br/>
      </w:r>
      <w:r>
        <w:rPr>
          <w:rFonts w:hint="eastAsia"/>
        </w:rPr>
        <w:t>　　　　一、2023年社会消费品零售总额</w:t>
      </w:r>
      <w:r>
        <w:rPr>
          <w:rFonts w:hint="eastAsia"/>
        </w:rPr>
        <w:br/>
      </w:r>
      <w:r>
        <w:rPr>
          <w:rFonts w:hint="eastAsia"/>
        </w:rPr>
        <w:t>　　　　二、2023年居民收入与消费</w:t>
      </w:r>
      <w:r>
        <w:rPr>
          <w:rFonts w:hint="eastAsia"/>
        </w:rPr>
        <w:br/>
      </w:r>
      <w:r>
        <w:rPr>
          <w:rFonts w:hint="eastAsia"/>
        </w:rPr>
        <w:t>　　第三节 2018-2023年投资分析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第四节 2018-2023年经济贸易</w:t>
      </w:r>
      <w:r>
        <w:rPr>
          <w:rFonts w:hint="eastAsia"/>
        </w:rPr>
        <w:br/>
      </w:r>
      <w:r>
        <w:rPr>
          <w:rFonts w:hint="eastAsia"/>
        </w:rPr>
        <w:t>　　　　一、2023年进出口贸易总额</w:t>
      </w:r>
      <w:r>
        <w:rPr>
          <w:rFonts w:hint="eastAsia"/>
        </w:rPr>
        <w:br/>
      </w:r>
      <w:r>
        <w:rPr>
          <w:rFonts w:hint="eastAsia"/>
        </w:rPr>
        <w:t>　　　　二、2018-2023年进口分析</w:t>
      </w:r>
      <w:r>
        <w:rPr>
          <w:rFonts w:hint="eastAsia"/>
        </w:rPr>
        <w:br/>
      </w:r>
      <w:r>
        <w:rPr>
          <w:rFonts w:hint="eastAsia"/>
        </w:rPr>
        <w:t>　　　　三、2018-2023年出口分析</w:t>
      </w:r>
      <w:r>
        <w:rPr>
          <w:rFonts w:hint="eastAsia"/>
        </w:rPr>
        <w:br/>
      </w:r>
      <w:r>
        <w:rPr>
          <w:rFonts w:hint="eastAsia"/>
        </w:rPr>
        <w:t>　　第五节 2018-2023年社会环境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2023年国内微电机市场分析</w:t>
      </w:r>
      <w:r>
        <w:rPr>
          <w:rFonts w:hint="eastAsia"/>
        </w:rPr>
        <w:br/>
      </w:r>
      <w:r>
        <w:rPr>
          <w:rFonts w:hint="eastAsia"/>
        </w:rPr>
        <w:t>　　第一节 微特电机行业发展现状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一、中国微特电机发展历程回顾</w:t>
      </w:r>
      <w:r>
        <w:rPr>
          <w:rFonts w:hint="eastAsia"/>
        </w:rPr>
        <w:br/>
      </w:r>
      <w:r>
        <w:rPr>
          <w:rFonts w:hint="eastAsia"/>
        </w:rPr>
        <w:t>　　　　二、中国微特电机行业现状分析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三、中国微特电机行业发展特点</w:t>
      </w:r>
      <w:r>
        <w:rPr>
          <w:rFonts w:hint="eastAsia"/>
        </w:rPr>
        <w:br/>
      </w:r>
      <w:r>
        <w:rPr>
          <w:rFonts w:hint="eastAsia"/>
        </w:rPr>
        <w:t>　　　　四、微特电机产业结构调整势在必行</w:t>
      </w:r>
      <w:r>
        <w:rPr>
          <w:rFonts w:hint="eastAsia"/>
        </w:rPr>
        <w:br/>
      </w:r>
      <w:r>
        <w:rPr>
          <w:rFonts w:hint="eastAsia"/>
        </w:rPr>
        <w:t>　　第二节 微特电机行业运营</w:t>
      </w:r>
      <w:r>
        <w:rPr>
          <w:rFonts w:hint="eastAsia"/>
        </w:rPr>
        <w:br/>
      </w:r>
      <w:r>
        <w:rPr>
          <w:rFonts w:hint="eastAsia"/>
        </w:rPr>
        <w:t>　　　　一、2023年国内微特电机产量</w:t>
      </w:r>
      <w:r>
        <w:rPr>
          <w:rFonts w:hint="eastAsia"/>
        </w:rPr>
        <w:br/>
      </w:r>
      <w:r>
        <w:rPr>
          <w:rFonts w:hint="eastAsia"/>
        </w:rPr>
        <w:t>　　　　二、2023年国内微特电机企业数量</w:t>
      </w:r>
      <w:r>
        <w:rPr>
          <w:rFonts w:hint="eastAsia"/>
        </w:rPr>
        <w:br/>
      </w:r>
      <w:r>
        <w:rPr>
          <w:rFonts w:hint="eastAsia"/>
        </w:rPr>
        <w:t>　　　　三、2023年中国微特电机资产规模</w:t>
      </w:r>
      <w:r>
        <w:rPr>
          <w:rFonts w:hint="eastAsia"/>
        </w:rPr>
        <w:br/>
      </w:r>
      <w:r>
        <w:rPr>
          <w:rFonts w:hint="eastAsia"/>
        </w:rPr>
        <w:t>　　　　四、2023年国内微特电机销售收入</w:t>
      </w:r>
      <w:r>
        <w:rPr>
          <w:rFonts w:hint="eastAsia"/>
        </w:rPr>
        <w:br/>
      </w:r>
      <w:r>
        <w:rPr>
          <w:rFonts w:hint="eastAsia"/>
        </w:rPr>
        <w:t>　　　　五、2023年国内微特电机利润总额</w:t>
      </w:r>
      <w:r>
        <w:rPr>
          <w:rFonts w:hint="eastAsia"/>
        </w:rPr>
        <w:br/>
      </w:r>
      <w:r>
        <w:rPr>
          <w:rFonts w:hint="eastAsia"/>
        </w:rPr>
        <w:t>　　　　六、2023年国内微特电机行业盈利能力分析</w:t>
      </w:r>
      <w:r>
        <w:rPr>
          <w:rFonts w:hint="eastAsia"/>
        </w:rPr>
        <w:br/>
      </w:r>
      <w:r>
        <w:rPr>
          <w:rFonts w:hint="eastAsia"/>
        </w:rPr>
        <w:t>　　第三节 微特电机行业需求</w:t>
      </w:r>
      <w:r>
        <w:rPr>
          <w:rFonts w:hint="eastAsia"/>
        </w:rPr>
        <w:br/>
      </w:r>
      <w:r>
        <w:rPr>
          <w:rFonts w:hint="eastAsia"/>
        </w:rPr>
        <w:t>　　　　一、国外市场需求分析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二、国内市场需求分析</w:t>
      </w:r>
      <w:r>
        <w:rPr>
          <w:rFonts w:hint="eastAsia"/>
        </w:rPr>
        <w:br/>
      </w:r>
      <w:r>
        <w:rPr>
          <w:rFonts w:hint="eastAsia"/>
        </w:rPr>
        <w:t>　　第四节 产品重点应用领域</w:t>
      </w:r>
      <w:r>
        <w:rPr>
          <w:rFonts w:hint="eastAsia"/>
        </w:rPr>
        <w:br/>
      </w:r>
      <w:r>
        <w:rPr>
          <w:rFonts w:hint="eastAsia"/>
        </w:rPr>
        <w:t>　　　　一、2023年家电行业</w:t>
      </w:r>
      <w:r>
        <w:rPr>
          <w:rFonts w:hint="eastAsia"/>
        </w:rPr>
        <w:br/>
      </w:r>
      <w:r>
        <w:rPr>
          <w:rFonts w:hint="eastAsia"/>
        </w:rPr>
        <w:t>　　　　二、2023年汽车产业</w:t>
      </w:r>
      <w:r>
        <w:rPr>
          <w:rFonts w:hint="eastAsia"/>
        </w:rPr>
        <w:br/>
      </w:r>
      <w:r>
        <w:rPr>
          <w:rFonts w:hint="eastAsia"/>
        </w:rPr>
        <w:t>　　　　三、2023年手机行业</w:t>
      </w:r>
      <w:r>
        <w:rPr>
          <w:rFonts w:hint="eastAsia"/>
        </w:rPr>
        <w:br/>
      </w:r>
      <w:r>
        <w:rPr>
          <w:rFonts w:hint="eastAsia"/>
        </w:rPr>
        <w:t>　　　　四、2023年军事装备</w:t>
      </w:r>
      <w:r>
        <w:rPr>
          <w:rFonts w:hint="eastAsia"/>
        </w:rPr>
        <w:br/>
      </w:r>
      <w:r>
        <w:rPr>
          <w:rFonts w:hint="eastAsia"/>
        </w:rPr>
        <w:t>　　第五节 行业进入壁垒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三、市场拓展壁垒</w:t>
      </w:r>
      <w:r>
        <w:rPr>
          <w:rFonts w:hint="eastAsia"/>
        </w:rPr>
        <w:br/>
      </w:r>
      <w:r>
        <w:rPr>
          <w:rFonts w:hint="eastAsia"/>
        </w:rPr>
        <w:t>　　　　四、产业链协作壁垒</w:t>
      </w:r>
      <w:r>
        <w:rPr>
          <w:rFonts w:hint="eastAsia"/>
        </w:rPr>
        <w:br/>
      </w:r>
      <w:r>
        <w:rPr>
          <w:rFonts w:hint="eastAsia"/>
        </w:rPr>
        <w:t>　　　　五、规模效应壁垒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2023年行业领先企业竞争力</w:t>
      </w:r>
      <w:r>
        <w:rPr>
          <w:rFonts w:hint="eastAsia"/>
        </w:rPr>
        <w:br/>
      </w:r>
      <w:r>
        <w:rPr>
          <w:rFonts w:hint="eastAsia"/>
        </w:rPr>
        <w:t>　　第一节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东莞信浓马达有限公司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江苏微特利电机制造有限公司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荣成市荣佳电机有限公司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万宝至马达瓦房店有限公司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万宝至马达大连有限公司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浙江金龙机电股份有限公司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珠海松下马达有限公司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青岛菱达机械有限公司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文登宝利电机有限公司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山东章丘海尔电机有限公司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江苏洛克电气有限公司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百得（苏州）精密制造有限公司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2024-2030年中国微电机行业发展及趋势</w:t>
      </w:r>
      <w:r>
        <w:rPr>
          <w:rFonts w:hint="eastAsia"/>
        </w:rPr>
        <w:br/>
      </w:r>
      <w:r>
        <w:rPr>
          <w:rFonts w:hint="eastAsia"/>
        </w:rPr>
        <w:t>　　第一节 2024-2030年影响中国微电机行业发展因素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2024-2030年中国微电机行业发展前景预测</w:t>
      </w:r>
      <w:r>
        <w:rPr>
          <w:rFonts w:hint="eastAsia"/>
        </w:rPr>
        <w:br/>
      </w:r>
      <w:r>
        <w:rPr>
          <w:rFonts w:hint="eastAsia"/>
        </w:rPr>
        <w:t>　　第四节 中智林-－济研：2024-2030年中国微特电机行业发展建议</w:t>
      </w:r>
      <w:r>
        <w:rPr>
          <w:rFonts w:hint="eastAsia"/>
        </w:rPr>
        <w:br/>
      </w:r>
      <w:r>
        <w:rPr>
          <w:rFonts w:hint="eastAsia"/>
        </w:rPr>
        <w:t>　　　　一、加速产品结构调整</w:t>
      </w:r>
      <w:r>
        <w:rPr>
          <w:rFonts w:hint="eastAsia"/>
        </w:rPr>
        <w:br/>
      </w:r>
      <w:r>
        <w:rPr>
          <w:rFonts w:hint="eastAsia"/>
        </w:rPr>
        <w:t>　　　　二、重视科研促进发展</w:t>
      </w:r>
      <w:r>
        <w:rPr>
          <w:rFonts w:hint="eastAsia"/>
        </w:rPr>
        <w:br/>
      </w:r>
      <w:r>
        <w:rPr>
          <w:rFonts w:hint="eastAsia"/>
        </w:rPr>
        <w:t>　　　　三、加速向外向型转变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全球微电机产品使用分布情况</w:t>
      </w:r>
      <w:r>
        <w:rPr>
          <w:rFonts w:hint="eastAsia"/>
        </w:rPr>
        <w:br/>
      </w:r>
      <w:r>
        <w:rPr>
          <w:rFonts w:hint="eastAsia"/>
        </w:rPr>
        <w:t>　　图表 2 2018-2023年全球主要微特电机厂家收入</w:t>
      </w:r>
      <w:r>
        <w:rPr>
          <w:rFonts w:hint="eastAsia"/>
        </w:rPr>
        <w:br/>
      </w:r>
      <w:r>
        <w:rPr>
          <w:rFonts w:hint="eastAsia"/>
        </w:rPr>
        <w:t>　　图表 3 2018-2023年超小型微特电机产品利润率变化趋势图</w:t>
      </w:r>
      <w:r>
        <w:rPr>
          <w:rFonts w:hint="eastAsia"/>
        </w:rPr>
        <w:br/>
      </w:r>
      <w:r>
        <w:rPr>
          <w:rFonts w:hint="eastAsia"/>
        </w:rPr>
        <w:t>　　图表 4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7 国际机构对全球及主要经济体2018-2023年经济增长预测值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9 2023年社会消费品零售总额环比增长趋势图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14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2023年中国固定资产投资（不含农户）结构情况</w:t>
      </w:r>
      <w:r>
        <w:rPr>
          <w:rFonts w:hint="eastAsia"/>
        </w:rPr>
        <w:br/>
      </w:r>
      <w:r>
        <w:rPr>
          <w:rFonts w:hint="eastAsia"/>
        </w:rPr>
        <w:t>　　图表 19 2018-2023年中国进出口贸易顺差变化趋势图</w:t>
      </w:r>
      <w:r>
        <w:rPr>
          <w:rFonts w:hint="eastAsia"/>
        </w:rPr>
        <w:br/>
      </w:r>
      <w:r>
        <w:rPr>
          <w:rFonts w:hint="eastAsia"/>
        </w:rPr>
        <w:t>　　图表 20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21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23 2023年中国微特电机行业主要经济指标</w:t>
      </w:r>
      <w:r>
        <w:rPr>
          <w:rFonts w:hint="eastAsia"/>
        </w:rPr>
        <w:br/>
      </w:r>
      <w:r>
        <w:rPr>
          <w:rFonts w:hint="eastAsia"/>
        </w:rPr>
        <w:t>　　图表 24 2018-2023年中国微特电机产量变化趋势图</w:t>
      </w:r>
      <w:r>
        <w:rPr>
          <w:rFonts w:hint="eastAsia"/>
        </w:rPr>
        <w:br/>
      </w:r>
      <w:r>
        <w:rPr>
          <w:rFonts w:hint="eastAsia"/>
        </w:rPr>
        <w:t>　　图表 26 2023年中国各省区微特电机企业数量比较</w:t>
      </w:r>
      <w:r>
        <w:rPr>
          <w:rFonts w:hint="eastAsia"/>
        </w:rPr>
        <w:br/>
      </w:r>
      <w:r>
        <w:rPr>
          <w:rFonts w:hint="eastAsia"/>
        </w:rPr>
        <w:t>　　图表 27 2018-2023年中国微特电机行业资产总额统计</w:t>
      </w:r>
      <w:r>
        <w:rPr>
          <w:rFonts w:hint="eastAsia"/>
        </w:rPr>
        <w:br/>
      </w:r>
      <w:r>
        <w:rPr>
          <w:rFonts w:hint="eastAsia"/>
        </w:rPr>
        <w:t>　　图表 29 2023年中国各省区微特电机行业资产总额比较</w:t>
      </w:r>
      <w:r>
        <w:rPr>
          <w:rFonts w:hint="eastAsia"/>
        </w:rPr>
        <w:br/>
      </w:r>
      <w:r>
        <w:rPr>
          <w:rFonts w:hint="eastAsia"/>
        </w:rPr>
        <w:t>　　图表 30 2018-2023年中国微特电机行业销售收入统计</w:t>
      </w:r>
      <w:r>
        <w:rPr>
          <w:rFonts w:hint="eastAsia"/>
        </w:rPr>
        <w:br/>
      </w:r>
      <w:r>
        <w:rPr>
          <w:rFonts w:hint="eastAsia"/>
        </w:rPr>
        <w:t>　　图表 31 2018-2023年中国微特电机行业销售收入变化趋势图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2023年中国各省区微特电机行业销售收入比较</w:t>
      </w:r>
      <w:r>
        <w:rPr>
          <w:rFonts w:hint="eastAsia"/>
        </w:rPr>
        <w:br/>
      </w:r>
      <w:r>
        <w:rPr>
          <w:rFonts w:hint="eastAsia"/>
        </w:rPr>
        <w:t>　　图表 33 2018-2023年中国微特电机行业利润总额统计</w:t>
      </w:r>
      <w:r>
        <w:rPr>
          <w:rFonts w:hint="eastAsia"/>
        </w:rPr>
        <w:br/>
      </w:r>
      <w:r>
        <w:rPr>
          <w:rFonts w:hint="eastAsia"/>
        </w:rPr>
        <w:t>　　图表 34 2018-2023年中国微特电机行业利润总额变化趋势图</w:t>
      </w:r>
      <w:r>
        <w:rPr>
          <w:rFonts w:hint="eastAsia"/>
        </w:rPr>
        <w:br/>
      </w:r>
      <w:r>
        <w:rPr>
          <w:rFonts w:hint="eastAsia"/>
        </w:rPr>
        <w:t>　　图表 35 2023年中国各省区微特电机行业利润总额比较</w:t>
      </w:r>
      <w:r>
        <w:rPr>
          <w:rFonts w:hint="eastAsia"/>
        </w:rPr>
        <w:br/>
      </w:r>
      <w:r>
        <w:rPr>
          <w:rFonts w:hint="eastAsia"/>
        </w:rPr>
        <w:t>　　图表 37 2023年中国各省区微特电机企业销售毛利率比较</w:t>
      </w:r>
      <w:r>
        <w:rPr>
          <w:rFonts w:hint="eastAsia"/>
        </w:rPr>
        <w:br/>
      </w:r>
      <w:r>
        <w:rPr>
          <w:rFonts w:hint="eastAsia"/>
        </w:rPr>
        <w:t>　　图表 39 2023年中国各省区微特电机企业成本费用利润率比较</w:t>
      </w:r>
      <w:r>
        <w:rPr>
          <w:rFonts w:hint="eastAsia"/>
        </w:rPr>
        <w:br/>
      </w:r>
      <w:r>
        <w:rPr>
          <w:rFonts w:hint="eastAsia"/>
        </w:rPr>
        <w:t>　　图表 40 2018-2023年中国微特电机行业销售利润率情况</w:t>
      </w:r>
      <w:r>
        <w:rPr>
          <w:rFonts w:hint="eastAsia"/>
        </w:rPr>
        <w:br/>
      </w:r>
      <w:r>
        <w:rPr>
          <w:rFonts w:hint="eastAsia"/>
        </w:rPr>
        <w:t>　　图表 41 2023年中国各省区微特电机企业销售利润率比较</w:t>
      </w:r>
      <w:r>
        <w:rPr>
          <w:rFonts w:hint="eastAsia"/>
        </w:rPr>
        <w:br/>
      </w:r>
      <w:r>
        <w:rPr>
          <w:rFonts w:hint="eastAsia"/>
        </w:rPr>
        <w:t>　　图表 42 2018-2023年中国微特电机行业总资产利润率情况</w:t>
      </w:r>
      <w:r>
        <w:rPr>
          <w:rFonts w:hint="eastAsia"/>
        </w:rPr>
        <w:br/>
      </w:r>
      <w:r>
        <w:rPr>
          <w:rFonts w:hint="eastAsia"/>
        </w:rPr>
        <w:t>　　图表 43 2023年中国各省区微特电机企业总资产利润率比较</w:t>
      </w:r>
      <w:r>
        <w:rPr>
          <w:rFonts w:hint="eastAsia"/>
        </w:rPr>
        <w:br/>
      </w:r>
      <w:r>
        <w:rPr>
          <w:rFonts w:hint="eastAsia"/>
        </w:rPr>
        <w:t>　　图表 44 2018-2023年全球超小型微特电机市场规模变化趋势图</w:t>
      </w:r>
      <w:r>
        <w:rPr>
          <w:rFonts w:hint="eastAsia"/>
        </w:rPr>
        <w:br/>
      </w:r>
      <w:r>
        <w:rPr>
          <w:rFonts w:hint="eastAsia"/>
        </w:rPr>
        <w:t>　　图表 45 2023年家电行业经济指标统计</w:t>
      </w:r>
      <w:r>
        <w:rPr>
          <w:rFonts w:hint="eastAsia"/>
        </w:rPr>
        <w:br/>
      </w:r>
      <w:r>
        <w:rPr>
          <w:rFonts w:hint="eastAsia"/>
        </w:rPr>
        <w:t>　　图表 47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49 2018-2023年中国手机产量变化趋势图</w:t>
      </w:r>
      <w:r>
        <w:rPr>
          <w:rFonts w:hint="eastAsia"/>
        </w:rPr>
        <w:br/>
      </w:r>
      <w:r>
        <w:rPr>
          <w:rFonts w:hint="eastAsia"/>
        </w:rPr>
        <w:t>　　图表 52 军，用机电组件用微特电机一览表</w:t>
      </w:r>
      <w:r>
        <w:rPr>
          <w:rFonts w:hint="eastAsia"/>
        </w:rPr>
        <w:br/>
      </w:r>
      <w:r>
        <w:rPr>
          <w:rFonts w:hint="eastAsia"/>
        </w:rPr>
        <w:t>　　图表 53 国内外军，用机电组件用微特电机技术指标对比</w:t>
      </w:r>
      <w:r>
        <w:rPr>
          <w:rFonts w:hint="eastAsia"/>
        </w:rPr>
        <w:br/>
      </w:r>
      <w:r>
        <w:rPr>
          <w:rFonts w:hint="eastAsia"/>
        </w:rPr>
        <w:t>　　图表 70 2018-2023年东莞华强三洋马达有限公司资产负债率变化趋势图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71 2018-2023年东莞华强三洋马达有限公司盈利能力统计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72 2018-2023年东莞华强三洋马达有限公司毛利率变化趋势图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73 2018-2023年东莞华强三洋马达有限公司运营能力统计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74 2018-2023年东莞信浓马达有限公司资产及负债统计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2018-2023年东莞信浓马达有限公司资产负债率变化趋势图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79 2018-2023年东莞信浓马达有限公司毛利率变化趋势图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90 2018-2023年杭州松下马达有限公司偿债能力统计</w:t>
      </w:r>
      <w:r>
        <w:rPr>
          <w:rFonts w:hint="eastAsia"/>
        </w:rPr>
        <w:br/>
      </w:r>
      <w:r>
        <w:rPr>
          <w:rFonts w:hint="eastAsia"/>
        </w:rPr>
        <w:t>　　图表 91 2018-2023年杭州松下马达有限公司资产负债率变化趋势图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92 2018-2023年杭州松下马达有限公司盈利能力统计</w:t>
      </w:r>
      <w:r>
        <w:rPr>
          <w:rFonts w:hint="eastAsia"/>
        </w:rPr>
        <w:br/>
      </w:r>
      <w:r>
        <w:rPr>
          <w:rFonts w:hint="eastAsia"/>
        </w:rPr>
        <w:t>　　图表 93 2018-2023年杭州松下马达有限公司毛利率变化趋势图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94 2018-2023年杭州松下马达有限公司运营能力统计</w:t>
      </w:r>
      <w:r>
        <w:rPr>
          <w:rFonts w:hint="eastAsia"/>
        </w:rPr>
        <w:br/>
      </w:r>
      <w:r>
        <w:rPr>
          <w:rFonts w:hint="eastAsia"/>
        </w:rPr>
        <w:t>　　图表 97 2018-2023年江苏大中电机股份有限公司偿债能力统计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99 2018-2023年江苏大中电机股份有限公司盈利能力统计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100 2018-2023年江苏大中电机股份有限公司毛利率变化趋势图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101 2018-2023年江苏大中电机股份有限公司运营能力统计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102 2018-2023年江苏微特利电机制造有限公司资产及负债统计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103 2018-2023年江苏微特利电机制造有限公司收入及利润统计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2018-2023年江苏微特利电机制造有限公司偿债能力统计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107 2018-2023年江苏微特利电机制造有限公司毛利率变化趋势图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109 2018-2023年日本电产（大连）有限公司资产及负债统计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2018-2023年日本电产（大连）有限公司收入及利润统计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2018-2023年日本电产（大连）有限公司偿债能力统计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112 2018-2023年日本电产（大连）有限公司资产负债率变化趋势图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119 2018-2023年日本电产芝浦（浙江）有限公司资产负债率变化趋势图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120 2018-2023年日本电产芝浦（浙江）有限公司盈利能力统计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121 2018-2023年日本电产芝浦（浙江）有限公司毛利率变化趋势图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122 2018-2023年日本电产芝浦（浙江）有限公司运营能力统计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123 2018-2023年荣成市荣佳电机有限公司资产及负债统计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2018-2023年荣成市荣佳电机有限公司收入及利润统计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2018-2023年荣成市荣佳电机有限公司盈利能力统计</w:t>
      </w:r>
      <w:r>
        <w:rPr>
          <w:rFonts w:hint="eastAsia"/>
        </w:rPr>
        <w:br/>
      </w:r>
      <w:r>
        <w:rPr>
          <w:rFonts w:hint="eastAsia"/>
        </w:rPr>
        <w:t>　　图表 129 2018-2023年万宝至马达瓦房店有限公司资产及负债统计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190 2018-2023年山东章丘海尔电机有限公司毛利率变化趋势图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2018-2023年山东章丘海尔电机有限公司运营能力统计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2018-2023年江苏洛克电气有限公司资产及负债统计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193 2018-2023年江苏洛克电气有限公司收入及利润统计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194 2018-2023年江苏洛克电气有限公司偿债能力统计</w:t>
      </w:r>
      <w:r>
        <w:rPr>
          <w:rFonts w:hint="eastAsia"/>
        </w:rPr>
        <w:br/>
      </w:r>
      <w:r>
        <w:rPr>
          <w:rFonts w:hint="eastAsia"/>
        </w:rPr>
        <w:t>　　图表 197 2018-2023年百得（苏州）精密制造有限公司资产及负债统计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2018-2023年百得（苏州）精密制造有限公司偿债能力统计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200 2018-2023年百得（苏州）精密制造有限公司盈利能力统计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201 2018-2023年百得（苏州）精密制造有限公司运营能力统计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2024-2030年中国微特电机行业销售收入预测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9eaff4e6c4e33" w:history="1">
        <w:r>
          <w:rPr>
            <w:rStyle w:val="Hyperlink"/>
          </w:rPr>
          <w:t>2024-2030年中国微电机行业现状研究分析及市场前景预测报告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9eaff4e6c4e33" w:history="1">
        <w:r>
          <w:rPr>
            <w:rStyle w:val="Hyperlink"/>
          </w:rPr>
          <w:t>https://www.20087.com/2/96/WeiDianJiShiChangXuQiuFenXiYuCe.html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3469f89654cda" w:history="1">
      <w:r>
        <w:rPr>
          <w:rStyle w:val="Hyperlink"/>
        </w:rPr>
        <w:t>2024-2030年中国微电机行业现状研究分析及市场前景预测报告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eiDianJiShiChangXuQiuFenXiYuCe.html" TargetMode="External" Id="Rc6b9eaff4e6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eiDianJiShiChangXuQiuFenXiYuCe.html" TargetMode="External" Id="R2bc3469f8965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2023-05-15T04:37:00Z</dcterms:created>
  <dcterms:modified xsi:type="dcterms:W3CDTF">2023-05-15T05:37:00Z</dcterms:modified>
  <dc:subject>2024-2030年中国微电机行业现状研究分析及市场前景预测报告</dc:subject>
  <dc:title>2024-2030年中国微电机行业现状研究分析及市场前景预测报告</dc:title>
  <cp:keywords>2024-2030年中国微电机行业现状研究分析及市场前景预测报告</cp:keywords>
  <dc:description>2024-2030年中国微电机行业现状研究分析及市场前景预测报告</dc:description>
</cp:coreProperties>
</file>