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f4c46bad340c9" w:history="1">
              <w:r>
                <w:rPr>
                  <w:rStyle w:val="Hyperlink"/>
                </w:rPr>
                <w:t>2026-2032年中国恒温背心行业现状分析与市场前景报告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f4c46bad340c9" w:history="1">
              <w:r>
                <w:rPr>
                  <w:rStyle w:val="Hyperlink"/>
                </w:rPr>
                <w:t>2026-2032年中国恒温背心行业现状分析与市场前景报告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f4c46bad340c9" w:history="1">
                <w:r>
                  <w:rPr>
                    <w:rStyle w:val="Hyperlink"/>
                  </w:rPr>
                  <w:t>https://www.20087.com/2/56/HengWenBeiXinDeFaZhanQianJing.html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背心是一种可穿戴温控装备，主要应用于高温作业（如消防、电力巡检）、低温环境（如极地科考）及医疗康复场景，通过相变材料（PCM）、微型风扇或液冷循环系统实现局部体温调节。主流产品强调轻量化、低噪声与续航平衡，部分高端型号集成温度传感器与蓝牙控制。然而，现有技术普遍存在制冷/制热功率有限、电池体积大、穿戴舒适性不足等问题；且相变材料循环寿命短，多次使用后效能衰减明显，影响长期可靠性。</w:t>
      </w:r>
      <w:r>
        <w:rPr>
          <w:rFonts w:hint="eastAsia"/>
        </w:rPr>
        <w:br/>
      </w:r>
      <w:r>
        <w:rPr>
          <w:rFonts w:hint="eastAsia"/>
        </w:rPr>
        <w:t>　　未来，恒温背心将通过新材料、柔性电子与能源管理创新实现突破。石墨烯薄膜加热与热电半导体（TEC）微型化可提升能效比；而柔性锌空电池或动能回收织物有望延长续航。在智能层面，AI算法可根据环境温湿度与生理信号（如皮肤电导）动态调节功率，避免过热或过冷。应用场景亦将拓展至户外运动、老年护理及军事单兵系统。同时，模块化设计支持快速更换温控单元与清洗外罩，提升实用性。具备热管理工程、可穿戴电子与人体工学交叉研发能力的企业，将在个人气候控制这一新兴赛道建立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f4c46bad340c9" w:history="1">
        <w:r>
          <w:rPr>
            <w:rStyle w:val="Hyperlink"/>
          </w:rPr>
          <w:t>2026-2032年中国恒温背心行业现状分析与市场前景报告</w:t>
        </w:r>
      </w:hyperlink>
      <w:r>
        <w:rPr>
          <w:rFonts w:hint="eastAsia"/>
        </w:rPr>
        <w:t>》通过全面的行业调研，系统梳理了恒温背心产业链的各个环节，详细分析了恒温背心市场规模、需求变化及价格趋势。报告结合当前恒温背心行业现状，科学预测了市场前景与发展方向，并解读了重点企业的竞争格局、市场集中度及品牌表现。同时，报告对恒温背心细分市场进行了深入探讨，结合恒温背心技术现状与SWOT分析，揭示了恒温背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恒温背心行业概述</w:t>
      </w:r>
      <w:r>
        <w:rPr>
          <w:rFonts w:hint="eastAsia"/>
        </w:rPr>
        <w:br/>
      </w:r>
      <w:r>
        <w:rPr>
          <w:rFonts w:hint="eastAsia"/>
        </w:rPr>
        <w:t>　　第一节 恒温背心定义与分类</w:t>
      </w:r>
      <w:r>
        <w:rPr>
          <w:rFonts w:hint="eastAsia"/>
        </w:rPr>
        <w:br/>
      </w:r>
      <w:r>
        <w:rPr>
          <w:rFonts w:hint="eastAsia"/>
        </w:rPr>
        <w:t>　　第二节 恒温背心应用领域</w:t>
      </w:r>
      <w:r>
        <w:rPr>
          <w:rFonts w:hint="eastAsia"/>
        </w:rPr>
        <w:br/>
      </w:r>
      <w:r>
        <w:rPr>
          <w:rFonts w:hint="eastAsia"/>
        </w:rPr>
        <w:t>　　第三节 恒温背心行业经济指标分析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全球恒温背心市场发展综述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2020-2025年全球恒温背心市场规模与趋势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主要国家与地区恒温背心市场分析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2026-2032年全球恒温背心行业发展趋势与前景预测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中国恒温背心行业市场分析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2025-2026年恒温背心产能与投资动态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一、国内恒温背心产能及利用情况</w:t>
      </w:r>
      <w:r>
        <w:rPr>
          <w:rFonts w:hint="eastAsia"/>
        </w:rPr>
        <w:br/>
      </w:r>
      <w:r>
        <w:rPr>
          <w:rFonts w:hint="eastAsia"/>
        </w:rPr>
        <w:t>　　　　二、恒温背心产能扩张与投资动态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2026-2032年恒温背心行业产量统计与趋势预测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一、2020-2025年恒温背心行业产量数据统计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1、2020-2025年恒温背心产量及增长趋势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2、2020-2025年恒温背心细分产品产量及份额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三、2026-2032年恒温背心产量预测</w:t>
      </w:r>
      <w:r>
        <w:rPr>
          <w:rFonts w:hint="eastAsia"/>
        </w:rPr>
        <w:br/>
      </w:r>
      <w:r>
        <w:rPr>
          <w:rFonts w:hint="eastAsia"/>
        </w:rPr>
        <w:t>　　第三节 2026-2032年恒温背心市场需求与销售分析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一、2025-2026年恒温背心行业需求现状</w:t>
      </w:r>
      <w:r>
        <w:rPr>
          <w:rFonts w:hint="eastAsia"/>
        </w:rPr>
        <w:br/>
      </w:r>
      <w:r>
        <w:rPr>
          <w:rFonts w:hint="eastAsia"/>
        </w:rPr>
        <w:t>　　　　二、恒温背心客户群体与需求特点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三、2020-2025年恒温背心行业销售规模分析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四、2026-2032年恒温背心市场增长潜力与规模预测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恒温背心细分市场分析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一、2025-2026年恒温背心主要细分产品市场现状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一、2025-2026年恒温背心各应用领域市场现状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2025-2026年恒温背心行业技术发展现状及趋势分析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一、2020-2025年恒温背心市场价格走势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恒温背心定价策略与方法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2026-2032年恒温背心价格竞争态势与趋势预测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2025-2026年重点区域恒温背心市场发展概况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2020-2025年中国恒温背心行业进出口情况分析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恒温背心行业进口情况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一、2020-2025年恒温背心进口规模及增长情况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恒温背心行业出口情况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一、2020-2025年恒温背心出口规模及增长情况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2020-2025年中国恒温背心行业总体发展与财务状况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2020-2025年中国恒温背心行业规模情况</w:t>
      </w:r>
      <w:r>
        <w:rPr>
          <w:rFonts w:hint="eastAsia"/>
        </w:rPr>
        <w:br/>
      </w:r>
      <w:r>
        <w:rPr>
          <w:rFonts w:hint="eastAsia"/>
        </w:rPr>
        <w:t>　　　　一、恒温背心行业企业数量规模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2020-2025年中国恒温背心行业财务能力分析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一、恒温背心行业盈利能力</w:t>
      </w:r>
      <w:r>
        <w:rPr>
          <w:rFonts w:hint="eastAsia"/>
        </w:rPr>
        <w:br/>
      </w:r>
      <w:r>
        <w:rPr>
          <w:rFonts w:hint="eastAsia"/>
        </w:rPr>
        <w:t>　　　　二、恒温背心行业偿债能力</w:t>
      </w:r>
      <w:r>
        <w:rPr>
          <w:rFonts w:hint="eastAsia"/>
        </w:rPr>
        <w:br/>
      </w:r>
      <w:r>
        <w:rPr>
          <w:rFonts w:hint="eastAsia"/>
        </w:rPr>
        <w:t>　　　　三、恒温背心行业营运能力</w:t>
      </w:r>
      <w:r>
        <w:rPr>
          <w:rFonts w:hint="eastAsia"/>
        </w:rPr>
        <w:br/>
      </w:r>
      <w:r>
        <w:rPr>
          <w:rFonts w:hint="eastAsia"/>
        </w:rPr>
        <w:t>　　　　四、恒温背心行业发展能力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中国恒温背心行业竞争格局分析</w:t>
      </w:r>
      <w:r>
        <w:rPr>
          <w:rFonts w:hint="eastAsia"/>
        </w:rPr>
        <w:br/>
      </w:r>
      <w:r>
        <w:rPr>
          <w:rFonts w:hint="eastAsia"/>
        </w:rPr>
        <w:t>　　第一节 恒温背心行业竞争格局总览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2025-2026年恒温背心行业竞争力分析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2020-2025年恒温背心行业企业并购活动分析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2025-2026年恒温背心行业会展与招投标活动分析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2026年中国恒温背心企业发展企业发展策略与建议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中国恒温背心行业风险与对策</w:t>
      </w:r>
      <w:r>
        <w:rPr>
          <w:rFonts w:hint="eastAsia"/>
        </w:rPr>
        <w:br/>
      </w:r>
      <w:r>
        <w:rPr>
          <w:rFonts w:hint="eastAsia"/>
        </w:rPr>
        <w:t>　　第一节 恒温背心行业SWOT分析</w:t>
      </w:r>
      <w:r>
        <w:rPr>
          <w:rFonts w:hint="eastAsia"/>
        </w:rPr>
        <w:br/>
      </w:r>
      <w:r>
        <w:rPr>
          <w:rFonts w:hint="eastAsia"/>
        </w:rPr>
        <w:t>　　　　一、恒温背心行业优势</w:t>
      </w:r>
      <w:r>
        <w:rPr>
          <w:rFonts w:hint="eastAsia"/>
        </w:rPr>
        <w:br/>
      </w:r>
      <w:r>
        <w:rPr>
          <w:rFonts w:hint="eastAsia"/>
        </w:rPr>
        <w:t>　　　　二、恒温背心行业劣势</w:t>
      </w:r>
      <w:r>
        <w:rPr>
          <w:rFonts w:hint="eastAsia"/>
        </w:rPr>
        <w:br/>
      </w:r>
      <w:r>
        <w:rPr>
          <w:rFonts w:hint="eastAsia"/>
        </w:rPr>
        <w:t>　　　　三、恒温背心市场机会</w:t>
      </w:r>
      <w:r>
        <w:rPr>
          <w:rFonts w:hint="eastAsia"/>
        </w:rPr>
        <w:br/>
      </w:r>
      <w:r>
        <w:rPr>
          <w:rFonts w:hint="eastAsia"/>
        </w:rPr>
        <w:t>　　　　四、恒温背心市场威胁</w:t>
      </w:r>
      <w:r>
        <w:rPr>
          <w:rFonts w:hint="eastAsia"/>
        </w:rPr>
        <w:br/>
      </w:r>
      <w:r>
        <w:rPr>
          <w:rFonts w:hint="eastAsia"/>
        </w:rPr>
        <w:t>　　第二节 恒温背心行业风险及对策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2026-2032年中国恒温背心行业前景与发展趋势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2025-2026年恒温背心行业发展环境分析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2026-2032年恒温背心行业发展趋势与方向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2026-2032年恒温背心行业发展潜力与机遇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(中⋅智⋅林)恒温背心行业发展建议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2020-2025年中国恒温背心市场规模及增长情况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2020-2025年中国恒温背心行业产量及增长趋势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2026-2032年中国恒温背心行业产量预测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2020-2025年中国恒温背心行业市场需求及增长情况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2026-2032年中国恒温背心行业市场需求预测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2020-2025年中国恒温背心行业利润及增长情况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**地区恒温背心行业市场需求情况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2020-2025年中国恒温背心行业出口情况分析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2020-2025年中国恒温背心行业产品市场价格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2026-2032年中国恒温背心行业产品市场价格走势预测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恒温背心重点企业经营情况分析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恒温背心重点企业经营情况分析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2026-2032年中国恒温背心市场规模预测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2026-2032年中国恒温背心行业利润预测</w:t>
      </w:r>
      <w:r>
        <w:rPr>
          <w:rFonts w:hint="eastAsia"/>
        </w:rPr>
        <w:br/>
      </w:r>
      <w:r>
        <w:rPr>
          <w:rFonts w:hint="eastAsia"/>
        </w:rPr>
        <w:t>　　图表 2026年恒温背心行业壁垒</w:t>
      </w:r>
      <w:r>
        <w:rPr>
          <w:rFonts w:hint="eastAsia"/>
        </w:rPr>
        <w:br/>
      </w:r>
      <w:r>
        <w:rPr>
          <w:rFonts w:hint="eastAsia"/>
        </w:rPr>
        <w:t>　　图表 2026年恒温背心市场前景分析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2026-2032年中国恒温背心市场需求预测</w:t>
      </w:r>
      <w:r>
        <w:rPr>
          <w:rFonts w:hint="eastAsia"/>
        </w:rPr>
        <w:br/>
      </w:r>
      <w:r>
        <w:rPr>
          <w:rFonts w:hint="eastAsia"/>
        </w:rPr>
        <w:t>　　图表 2026年恒温背心发展趋势预测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f4c46bad340c9" w:history="1">
        <w:r>
          <w:rPr>
            <w:rStyle w:val="Hyperlink"/>
          </w:rPr>
          <w:t>2026-2032年中国恒温背心行业现状分析与市场前景报告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f4c46bad340c9" w:history="1">
        <w:r>
          <w:rPr>
            <w:rStyle w:val="Hyperlink"/>
          </w:rPr>
          <w:t>https://www.20087.com/2/56/HengWenBeiXinDeFaZhanQianJing.html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热点：37°恒温发热超薄保暖内衣、恒温背心是啥意思、恒温内衣、德国恒温黑科技保暖背心、保暖背心有用吗、恒温被好吗、塑身背心、恒温被的好处、保暖背心的好处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7a2bff6549d0" w:history="1">
      <w:r>
        <w:rPr>
          <w:rStyle w:val="Hyperlink"/>
        </w:rPr>
        <w:t>2026-2032年中国恒温背心行业现状分析与市场前景报告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engWenBeiXinDeFaZhanQianJing.html" TargetMode="External" Id="R2a4f4c46bad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engWenBeiXinDeFaZhanQianJing.html" TargetMode="External" Id="R3b9e7a2bff65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2025-12-06T07:19:25Z</dcterms:created>
  <dcterms:modified xsi:type="dcterms:W3CDTF">2025-12-06T08:19:25Z</dcterms:modified>
  <dc:subject>2026-2032年中国恒温背心行业现状分析与市场前景报告</dc:subject>
  <dc:title>2026-2032年中国恒温背心行业现状分析与市场前景报告</dc:title>
  <cp:keywords>2026-2032年中国恒温背心行业现状分析与市场前景报告</cp:keywords>
  <dc:description>2026-2032年中国恒温背心行业现状分析与市场前景报告</dc:description>
</cp:coreProperties>
</file>