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1bc1c52cf4f25" w:history="1">
              <w:r>
                <w:rPr>
                  <w:rStyle w:val="Hyperlink"/>
                </w:rPr>
                <w:t>2026-2032年中国真空光电管行业市场调研与前景分析报告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1bc1c52cf4f25" w:history="1">
              <w:r>
                <w:rPr>
                  <w:rStyle w:val="Hyperlink"/>
                </w:rPr>
                <w:t>2026-2032年中国真空光电管行业市场调研与前景分析报告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1bc1c52cf4f25" w:history="1">
                <w:r>
                  <w:rPr>
                    <w:rStyle w:val="Hyperlink"/>
                  </w:rPr>
                  <w:t>https://www.20087.com/2/26/ZhenKongGuangDianGuanDeFaZhanQianJing.html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光电管是一种基于外光电效应原理，将入射光信号转换为电信号的真空电子器件，主要应用于光度测量、火焰监测、光谱分析及早期光电传感系统。尽管半导体光电探测器已占据大部分消费与工业市场，真空光电管凭借高灵敏度、宽动态范围、纳秒级响应速度及对极端环境（如高温、强辐射）的良好适应性，仍在特定高端科研仪器、核探测、紫外火焰识别及航空航天遥感等领域保有不可替代地位。真空光电管多采用侧窗或端窗结构，阴极材料以多碱锑化物、银氧铯或紫外增强型化合物为主，部分型号集成高压电源与信号调理电路以提升集成度。然而，真空光电管制造工艺复杂、依赖高真空封装与精密电极装配，导致生产周期长、成本高，且易受机械振动影响，限制了其在常规场景的推广。</w:t>
      </w:r>
      <w:r>
        <w:rPr>
          <w:rFonts w:hint="eastAsia"/>
        </w:rPr>
        <w:br/>
      </w:r>
      <w:r>
        <w:rPr>
          <w:rFonts w:hint="eastAsia"/>
        </w:rPr>
        <w:t>　　未来，真空光电管将在特种探测与前沿科研需求驱动下，向超高灵敏度、特殊波段响应及微型化方向持续演进。市场调研网认为，深紫外（DUV）与真空紫外（VUV）波段的专用光电管将受益于半导体光刻检测、空间天文观测及等离子体诊断等领域的技术升级，对光阴极量子效率与暗电流抑制提出更高要求。同时，微机电系统（MEMS）工艺有望被引入真空电子器件制造，推动小型化、阵列化光电管的研发，使其在粒子成像、时间分辨光谱等应用中实现更高空间分辨率。尽管整体市场规模有限，但随着量子技术、惯性约束聚变及高能物理实验对单光子探测精度的需求提升，真空光电管作为经典而可靠的光电转换方案，仍将保持其在尖端科学仪器中的关键角色。行业也将通过自动化封接、新材料阴极及可靠性强化设计，进一步巩固其在高可靠性光电传感细分赛道的技术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1bc1c52cf4f25" w:history="1">
        <w:r>
          <w:rPr>
            <w:rStyle w:val="Hyperlink"/>
          </w:rPr>
          <w:t>2026-2032年中国真空光电管行业市场调研与前景分析报告</w:t>
        </w:r>
      </w:hyperlink>
      <w:r>
        <w:rPr>
          <w:rFonts w:hint="eastAsia"/>
        </w:rPr>
        <w:t>》，2025年真空光电管行业市场规模达 亿元，预计2032年市场规模将达 亿元，期间年均复合增长率（CAGR）达 %。报告以专业、科学的视角，系统分析了真空光电管行业的市场规模、供需状况和竞争格局，梳理了真空光电管技术发展水平和未来方向。报告对真空光电管行业发展趋势做出客观预测，评估了市场增长空间和潜在风险，并分析了重点真空光电管企业的经营情况和市场表现。结合政策环境和消费需求变化，为投资者和企业提供真空光电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真空光电管行业概述</w:t>
      </w:r>
      <w:r>
        <w:rPr>
          <w:rFonts w:hint="eastAsia"/>
        </w:rPr>
        <w:br/>
      </w:r>
      <w:r>
        <w:rPr>
          <w:rFonts w:hint="eastAsia"/>
        </w:rPr>
        <w:t>　　第一节 真空光电管定义与分类</w:t>
      </w:r>
      <w:r>
        <w:rPr>
          <w:rFonts w:hint="eastAsia"/>
        </w:rPr>
        <w:br/>
      </w:r>
      <w:r>
        <w:rPr>
          <w:rFonts w:hint="eastAsia"/>
        </w:rPr>
        <w:t>　　第二节 真空光电管应用领域</w:t>
      </w:r>
      <w:r>
        <w:rPr>
          <w:rFonts w:hint="eastAsia"/>
        </w:rPr>
        <w:br/>
      </w:r>
      <w:r>
        <w:rPr>
          <w:rFonts w:hint="eastAsia"/>
        </w:rPr>
        <w:t>　　第三节 真空光电管行业经济指标分析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真空光电管产业链及经营模式分析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三、真空光电管销售模式及销售渠道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全球真空光电管市场发展综述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2020-2025年全球真空光电管市场规模与趋势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主要国家与地区真空光电管市场分析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2026-2032年全球真空光电管行业发展趋势与前景预测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中国真空光电管行业市场分析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2025-2026年真空光电管产能与投资动态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一、国内真空光电管产能及利用情况</w:t>
      </w:r>
      <w:r>
        <w:rPr>
          <w:rFonts w:hint="eastAsia"/>
        </w:rPr>
        <w:br/>
      </w:r>
      <w:r>
        <w:rPr>
          <w:rFonts w:hint="eastAsia"/>
        </w:rPr>
        <w:t>　　　　二、真空光电管产能扩张与投资动态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2026-2032年真空光电管行业产量统计与趋势预测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一、2020-2025年真空光电管行业产量数据统计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1、2020-2025年真空光电管产量及增长趋势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2、2020-2025年真空光电管细分产品产量及份额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二、影响真空光电管产量的关键因素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三、2026-2032年真空光电管产量预测</w:t>
      </w:r>
      <w:r>
        <w:rPr>
          <w:rFonts w:hint="eastAsia"/>
        </w:rPr>
        <w:br/>
      </w:r>
      <w:r>
        <w:rPr>
          <w:rFonts w:hint="eastAsia"/>
        </w:rPr>
        <w:t>　　第三节 2026-2032年真空光电管市场需求与销售分析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一、2025-2026年真空光电管行业需求现状</w:t>
      </w:r>
      <w:r>
        <w:rPr>
          <w:rFonts w:hint="eastAsia"/>
        </w:rPr>
        <w:br/>
      </w:r>
      <w:r>
        <w:rPr>
          <w:rFonts w:hint="eastAsia"/>
        </w:rPr>
        <w:t>　　　　二、真空光电管客户群体与需求特点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三、2020-2025年真空光电管行业销售规模分析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四、2026-2032年真空光电管市场增长潜力与规模预测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中国真空光电管细分市场与下游应用领域分析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真空光电管细分市场分析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一、2025-2026年真空光电管主要细分产品市场现状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真空光电管下游应用与客户群体分析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一、2025-2026年真空光电管各应用领域市场现状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2025-2026年真空光电管行业技术发展现状及趋势分析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真空光电管行业技术发展现状分析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国内外真空光电管行业技术差异与原因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真空光电管行业技术发展方向、趋势预测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提升真空光电管行业技术能力策略建议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真空光电管价格机制与竞争策略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一、2020-2025年真空光电管市场价格走势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真空光电管定价策略与方法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2026-2032年真空光电管价格竞争态势与趋势预测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中国真空光电管行业重点区域市场研究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2025-2026年重点区域真空光电管市场发展概况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三、2026-2032年真空光电管行业发展潜力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三、2026-2032年真空光电管行业发展潜力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三、2026-2032年真空光电管行业发展潜力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三、2026-2032年真空光电管行业发展潜力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二、2020-2025年真空光电管市场需求规模情况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三、2026-2032年真空光电管行业发展潜力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2020-2025年中国真空光电管行业进出口情况分析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真空光电管行业进口情况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一、2020-2025年真空光电管进口规模及增长情况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二、真空光电管主要进口来源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真空光电管行业出口情况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一、2020-2025年真空光电管出口规模及增长情况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二、真空光电管主要出口目的地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2020-2025年中国真空光电管行业总体发展与财务状况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2020-2025年中国真空光电管行业规模情况</w:t>
      </w:r>
      <w:r>
        <w:rPr>
          <w:rFonts w:hint="eastAsia"/>
        </w:rPr>
        <w:br/>
      </w:r>
      <w:r>
        <w:rPr>
          <w:rFonts w:hint="eastAsia"/>
        </w:rPr>
        <w:t>　　　　一、真空光电管行业企业数量规模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二、真空光电管行业从业人员规模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三、真空光电管行业市场敏感性分析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2020-2025年中国真空光电管行业财务能力分析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一、真空光电管行业盈利能力</w:t>
      </w:r>
      <w:r>
        <w:rPr>
          <w:rFonts w:hint="eastAsia"/>
        </w:rPr>
        <w:br/>
      </w:r>
      <w:r>
        <w:rPr>
          <w:rFonts w:hint="eastAsia"/>
        </w:rPr>
        <w:t>　　　　二、真空光电管行业偿债能力</w:t>
      </w:r>
      <w:r>
        <w:rPr>
          <w:rFonts w:hint="eastAsia"/>
        </w:rPr>
        <w:br/>
      </w:r>
      <w:r>
        <w:rPr>
          <w:rFonts w:hint="eastAsia"/>
        </w:rPr>
        <w:t>　　　　三、真空光电管行业营运能力</w:t>
      </w:r>
      <w:r>
        <w:rPr>
          <w:rFonts w:hint="eastAsia"/>
        </w:rPr>
        <w:br/>
      </w:r>
      <w:r>
        <w:rPr>
          <w:rFonts w:hint="eastAsia"/>
        </w:rPr>
        <w:t>　　　　四、真空光电管行业发展能力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真空光电管行业重点企业调研分析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二、企业真空光电管业务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中国真空光电管行业竞争格局分析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真空光电管行业竞争格局总览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2025-2026年真空光电管行业竞争力分析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2020-2025年真空光电管行业企业并购活动分析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2025-2026年真空光电管行业会展与招投标活动分析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一、真空光电管行业会展活动及其市场影响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2026年中国真空光电管企业发展企业发展策略与建议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真空光电管销售模式与渠道策略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真空光电管品牌与市场推广策略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真空光电管研发投入与技术创新能力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真空光电管合作联盟与资源整合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中国真空光电管行业风险与对策</w:t>
      </w:r>
      <w:r>
        <w:rPr>
          <w:rFonts w:hint="eastAsia"/>
        </w:rPr>
        <w:br/>
      </w:r>
      <w:r>
        <w:rPr>
          <w:rFonts w:hint="eastAsia"/>
        </w:rPr>
        <w:t>　　第一节 真空光电管行业SWOT分析</w:t>
      </w:r>
      <w:r>
        <w:rPr>
          <w:rFonts w:hint="eastAsia"/>
        </w:rPr>
        <w:br/>
      </w:r>
      <w:r>
        <w:rPr>
          <w:rFonts w:hint="eastAsia"/>
        </w:rPr>
        <w:t>　　　　一、真空光电管行业优势</w:t>
      </w:r>
      <w:r>
        <w:rPr>
          <w:rFonts w:hint="eastAsia"/>
        </w:rPr>
        <w:br/>
      </w:r>
      <w:r>
        <w:rPr>
          <w:rFonts w:hint="eastAsia"/>
        </w:rPr>
        <w:t>　　　　二、真空光电管行业劣势</w:t>
      </w:r>
      <w:r>
        <w:rPr>
          <w:rFonts w:hint="eastAsia"/>
        </w:rPr>
        <w:br/>
      </w:r>
      <w:r>
        <w:rPr>
          <w:rFonts w:hint="eastAsia"/>
        </w:rPr>
        <w:t>　　　　三、真空光电管市场机会</w:t>
      </w:r>
      <w:r>
        <w:rPr>
          <w:rFonts w:hint="eastAsia"/>
        </w:rPr>
        <w:br/>
      </w:r>
      <w:r>
        <w:rPr>
          <w:rFonts w:hint="eastAsia"/>
        </w:rPr>
        <w:t>　　　　四、真空光电管市场威胁</w:t>
      </w:r>
      <w:r>
        <w:rPr>
          <w:rFonts w:hint="eastAsia"/>
        </w:rPr>
        <w:br/>
      </w:r>
      <w:r>
        <w:rPr>
          <w:rFonts w:hint="eastAsia"/>
        </w:rPr>
        <w:t>　　第二节 真空光电管行业风险及对策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2026-2032年中国真空光电管行业前景与发展趋势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2025-2026年真空光电管行业发展环境分析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一、真空光电管行业主管部门与监管体制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二、真空光电管行业主要法律法规及政策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三、真空光电管行业标准与质量监管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2026-2032年真空光电管行业发展趋势与方向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2026-2032年真空光电管行业发展潜力与机遇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真空光电管行业研究结论与建议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真空光电管行业发展建议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真空光电管行业类别</w:t>
      </w:r>
      <w:r>
        <w:rPr>
          <w:rFonts w:hint="eastAsia"/>
        </w:rPr>
        <w:br/>
      </w:r>
      <w:r>
        <w:rPr>
          <w:rFonts w:hint="eastAsia"/>
        </w:rPr>
        <w:t>　　图表 真空光电管行业产业链调研</w:t>
      </w:r>
      <w:r>
        <w:rPr>
          <w:rFonts w:hint="eastAsia"/>
        </w:rPr>
        <w:br/>
      </w:r>
      <w:r>
        <w:rPr>
          <w:rFonts w:hint="eastAsia"/>
        </w:rPr>
        <w:t>　　图表 真空光电管行业现状</w:t>
      </w:r>
      <w:r>
        <w:rPr>
          <w:rFonts w:hint="eastAsia"/>
        </w:rPr>
        <w:br/>
      </w:r>
      <w:r>
        <w:rPr>
          <w:rFonts w:hint="eastAsia"/>
        </w:rPr>
        <w:t>　　图表 真空光电管行业标准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2026年中国真空光电管行业产能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2020-2025年中国真空光电管行业产量统计</w:t>
      </w:r>
      <w:r>
        <w:rPr>
          <w:rFonts w:hint="eastAsia"/>
        </w:rPr>
        <w:br/>
      </w:r>
      <w:r>
        <w:rPr>
          <w:rFonts w:hint="eastAsia"/>
        </w:rPr>
        <w:t>　　图表 真空光电管行业动态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2020-2025年中国真空光电管市场需求量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2026年中国真空光电管行业需求区域调研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2020-2025年中国真空光电管行情</w:t>
      </w:r>
      <w:r>
        <w:rPr>
          <w:rFonts w:hint="eastAsia"/>
        </w:rPr>
        <w:br/>
      </w:r>
      <w:r>
        <w:rPr>
          <w:rFonts w:hint="eastAsia"/>
        </w:rPr>
        <w:t>　　图表 2020-2025年中国真空光电管价格走势图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2020-2025年中国真空光电管进口统计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2020-2025年中国真空光电管出口统计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2020-2025年中国真空光电管行业企业数量统计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**地区真空光电管市场规模</w:t>
      </w:r>
      <w:r>
        <w:rPr>
          <w:rFonts w:hint="eastAsia"/>
        </w:rPr>
        <w:br/>
      </w:r>
      <w:r>
        <w:rPr>
          <w:rFonts w:hint="eastAsia"/>
        </w:rPr>
        <w:t>　　图表 **地区真空光电管行业市场需求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**地区真空光电管市场调研</w:t>
      </w:r>
      <w:r>
        <w:rPr>
          <w:rFonts w:hint="eastAsia"/>
        </w:rPr>
        <w:br/>
      </w:r>
      <w:r>
        <w:rPr>
          <w:rFonts w:hint="eastAsia"/>
        </w:rPr>
        <w:t>　　图表 **地区真空光电管行业市场需求分析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**地区真空光电管市场规模</w:t>
      </w:r>
      <w:r>
        <w:rPr>
          <w:rFonts w:hint="eastAsia"/>
        </w:rPr>
        <w:br/>
      </w:r>
      <w:r>
        <w:rPr>
          <w:rFonts w:hint="eastAsia"/>
        </w:rPr>
        <w:t>　　图表 **地区真空光电管行业市场需求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**地区真空光电管市场调研</w:t>
      </w:r>
      <w:r>
        <w:rPr>
          <w:rFonts w:hint="eastAsia"/>
        </w:rPr>
        <w:br/>
      </w:r>
      <w:r>
        <w:rPr>
          <w:rFonts w:hint="eastAsia"/>
        </w:rPr>
        <w:t>　　图表 **地区真空光电管行业市场需求分析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真空光电管行业竞争对手分析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真空光电管重点企业（三）成长能力情况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2026-2032年中国真空光电管市场需求预测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2026-2032年中国真空光电管行业市场规模预测</w:t>
      </w:r>
      <w:r>
        <w:rPr>
          <w:rFonts w:hint="eastAsia"/>
        </w:rPr>
        <w:br/>
      </w:r>
      <w:r>
        <w:rPr>
          <w:rFonts w:hint="eastAsia"/>
        </w:rPr>
        <w:t>　　图表 真空光电管行业准入条件</w:t>
      </w:r>
      <w:r>
        <w:rPr>
          <w:rFonts w:hint="eastAsia"/>
        </w:rPr>
        <w:br/>
      </w:r>
      <w:r>
        <w:rPr>
          <w:rFonts w:hint="eastAsia"/>
        </w:rPr>
        <w:t>　　图表 2026年中国真空光电管市场前景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2026-2032年中国真空光电管行业发展趋势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1bc1c52cf4f25" w:history="1">
        <w:r>
          <w:rPr>
            <w:rStyle w:val="Hyperlink"/>
          </w:rPr>
          <w:t>2026-2032年中国真空光电管行业市场调研与前景分析报告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1bc1c52cf4f25" w:history="1">
        <w:r>
          <w:rPr>
            <w:rStyle w:val="Hyperlink"/>
          </w:rPr>
          <w:t>https://www.20087.com/2/26/ZhenKongGuangDianGuanDeFaZhanQianJing.html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管的替代品有哪些、真空光电管的工作原理、真空管和电子管的区别、真空光电管的iu特性曲线中包括哪些电流?、光电二极管、真空光电管的响应速度、光电仪器原理及应用、真空光电管的伏安特性曲线、光电效应实验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f63b360b4ab6" w:history="1">
      <w:r>
        <w:rPr>
          <w:rStyle w:val="Hyperlink"/>
        </w:rPr>
        <w:t>2026-2032年中国真空光电管行业市场调研与前景分析报告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enKongGuangDianGuanDeFaZhanQianJing.html" TargetMode="External" Id="Ra581bc1c52c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enKongGuangDianGuanDeFaZhanQianJing.html" TargetMode="External" Id="R9a5df63b360b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2026-03-06T02:40:25Z</dcterms:created>
  <dcterms:modified xsi:type="dcterms:W3CDTF">2026-03-06T03:40:25Z</dcterms:modified>
  <dc:subject>2026-2032年中国真空光电管行业市场调研与前景分析报告</dc:subject>
  <dc:title>2026-2032年中国真空光电管行业市场调研与前景分析报告</dc:title>
  <cp:keywords>2026-2032年中国真空光电管行业市场调研与前景分析报告</cp:keywords>
  <dc:description>2026-2032年中国真空光电管行业市场调研与前景分析报告</dc:description>
</cp:coreProperties>
</file>