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5aa761f7d4e79" w:history="1">
              <w:r>
                <w:rPr>
                  <w:rStyle w:val="Hyperlink"/>
                </w:rPr>
                <w:t>中国3D感应市场现状及发展前景分析报告（2025-2031年）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5aa761f7d4e79" w:history="1">
              <w:r>
                <w:rPr>
                  <w:rStyle w:val="Hyperlink"/>
                </w:rPr>
                <w:t>中国3D感应市场现状及发展前景分析报告（2025-2031年）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5aa761f7d4e79" w:history="1">
                <w:r>
                  <w:rPr>
                    <w:rStyle w:val="Hyperlink"/>
                  </w:rPr>
                  <w:t>https://www.20087.com/2/56/3DGanYingFaZhanXianZhuangQianJing.html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感应是一种先进的传感技术，广泛应用于消费电子、医疗、工业自动化等领域。目前，3D感应技术不仅在物体识别和跟踪上有了显著改进，还在设备的稳定性和使用便捷性上有所提高。此外，随着对高效能和智能化要求的增加，3D感应的应用领域也在不断拓展，如在虚拟现实、人脸识别等方面发挥着重要作用。目前，3D感应技术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3D感应将朝着更加精准化、智能化和多功能化的方向发展。一方面，通过引入先进的传感器技术和优化算法，提高3D感应的精度和稳定性，降低生产成本；另一方面，结合智能化控制技术和远程监控技术，开发更多具备实时数据传输和自动化操作功能的产品，提高系统的响应速度和操作便捷性。此外，随着新技术的应用，3D感应将更多地采用智能化设计，提供更加精准的传感技术解决方案。然而，如何在保证产品质量的同时控制成本，以及如何应对技术更新换代带来的挑战，是3D感应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5aa761f7d4e79" w:history="1">
        <w:r>
          <w:rPr>
            <w:rStyle w:val="Hyperlink"/>
          </w:rPr>
          <w:t>中国3D感应市场现状及发展前景分析报告（2025-2031年）</w:t>
        </w:r>
      </w:hyperlink>
      <w:r>
        <w:rPr>
          <w:rFonts w:hint="eastAsia"/>
        </w:rPr>
        <w:t>》通过详实的数据分析，全面解析了3D感应行业的市场规模、需求动态及价格趋势，深入探讨了3D感应产业链上下游的协同关系与竞争格局变化。报告对3D感应细分市场进行精准划分，结合重点企业研究，揭示了品牌影响力与市场集中度的现状，为行业参与者提供了清晰的竞争态势洞察。同时，报告结合宏观经济环境、技术发展路径及消费者需求演变，科学预测了3D感应行业的未来发展方向，并针对潜在风险提出了切实可行的应对策略。报告为3D感应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3D感应行业界定</w:t>
      </w:r>
      <w:r>
        <w:rPr>
          <w:rFonts w:hint="eastAsia"/>
        </w:rPr>
        <w:br/>
      </w:r>
      <w:r>
        <w:rPr>
          <w:rFonts w:hint="eastAsia"/>
        </w:rPr>
        <w:t>　　第一节 3D感应行业定义</w:t>
      </w:r>
      <w:r>
        <w:rPr>
          <w:rFonts w:hint="eastAsia"/>
        </w:rPr>
        <w:br/>
      </w:r>
      <w:r>
        <w:rPr>
          <w:rFonts w:hint="eastAsia"/>
        </w:rPr>
        <w:t>　　第二节 3D感应行业特点分析</w:t>
      </w:r>
      <w:r>
        <w:rPr>
          <w:rFonts w:hint="eastAsia"/>
        </w:rPr>
        <w:br/>
      </w:r>
      <w:r>
        <w:rPr>
          <w:rFonts w:hint="eastAsia"/>
        </w:rPr>
        <w:t>　　第三节 3D感应产品主要分类</w:t>
      </w:r>
      <w:r>
        <w:rPr>
          <w:rFonts w:hint="eastAsia"/>
        </w:rPr>
        <w:br/>
      </w:r>
      <w:r>
        <w:rPr>
          <w:rFonts w:hint="eastAsia"/>
        </w:rPr>
        <w:t>　　　　一、双目视觉</w:t>
      </w:r>
      <w:r>
        <w:rPr>
          <w:rFonts w:hint="eastAsia"/>
        </w:rPr>
        <w:br/>
      </w:r>
      <w:r>
        <w:rPr>
          <w:rFonts w:hint="eastAsia"/>
        </w:rPr>
        <w:t>　　　　二、3D结构光</w:t>
      </w:r>
      <w:r>
        <w:rPr>
          <w:rFonts w:hint="eastAsia"/>
        </w:rPr>
        <w:br/>
      </w:r>
      <w:r>
        <w:rPr>
          <w:rFonts w:hint="eastAsia"/>
        </w:rPr>
        <w:t>　　　　三、光飞行时间法</w:t>
      </w:r>
      <w:r>
        <w:rPr>
          <w:rFonts w:hint="eastAsia"/>
        </w:rPr>
        <w:br/>
      </w:r>
      <w:r>
        <w:rPr>
          <w:rFonts w:hint="eastAsia"/>
        </w:rPr>
        <w:t>　　第四节 3D感应主要应用领域分析</w:t>
      </w:r>
      <w:r>
        <w:rPr>
          <w:rFonts w:hint="eastAsia"/>
        </w:rPr>
        <w:br/>
      </w:r>
      <w:r>
        <w:rPr>
          <w:rFonts w:hint="eastAsia"/>
        </w:rPr>
        <w:t>　　　　一、医疗电子</w:t>
      </w:r>
      <w:r>
        <w:rPr>
          <w:rFonts w:hint="eastAsia"/>
        </w:rPr>
        <w:br/>
      </w:r>
      <w:r>
        <w:rPr>
          <w:rFonts w:hint="eastAsia"/>
        </w:rPr>
        <w:t>　　　　二、汽车电子</w:t>
      </w:r>
      <w:r>
        <w:rPr>
          <w:rFonts w:hint="eastAsia"/>
        </w:rPr>
        <w:br/>
      </w:r>
      <w:r>
        <w:rPr>
          <w:rFonts w:hint="eastAsia"/>
        </w:rPr>
        <w:t>　　　　三、工控自动化</w:t>
      </w:r>
      <w:r>
        <w:rPr>
          <w:rFonts w:hint="eastAsia"/>
        </w:rPr>
        <w:br/>
      </w:r>
      <w:r>
        <w:rPr>
          <w:rFonts w:hint="eastAsia"/>
        </w:rPr>
        <w:t>　　　　四、消费电子</w:t>
      </w:r>
      <w:r>
        <w:rPr>
          <w:rFonts w:hint="eastAsia"/>
        </w:rPr>
        <w:br/>
      </w:r>
      <w:r>
        <w:rPr>
          <w:rFonts w:hint="eastAsia"/>
        </w:rPr>
        <w:t>　　第五节 3D感应产业链分析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2020-2025年国际3D感应行业发展态势分析</w:t>
      </w:r>
      <w:r>
        <w:rPr>
          <w:rFonts w:hint="eastAsia"/>
        </w:rPr>
        <w:br/>
      </w:r>
      <w:r>
        <w:rPr>
          <w:rFonts w:hint="eastAsia"/>
        </w:rPr>
        <w:t>　　第一节 国际3D感应行业总体情况</w:t>
      </w:r>
      <w:r>
        <w:rPr>
          <w:rFonts w:hint="eastAsia"/>
        </w:rPr>
        <w:br/>
      </w:r>
      <w:r>
        <w:rPr>
          <w:rFonts w:hint="eastAsia"/>
        </w:rPr>
        <w:t>　　第二节 3D感应行业重点市场分析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2025-2031年国际3D感应行业发展前景预测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2025年中国3D感应行业发展环境分析</w:t>
      </w:r>
      <w:r>
        <w:rPr>
          <w:rFonts w:hint="eastAsia"/>
        </w:rPr>
        <w:br/>
      </w:r>
      <w:r>
        <w:rPr>
          <w:rFonts w:hint="eastAsia"/>
        </w:rPr>
        <w:t>　　第一节 3D感应行业经济环境分析</w:t>
      </w:r>
      <w:r>
        <w:rPr>
          <w:rFonts w:hint="eastAsia"/>
        </w:rPr>
        <w:br/>
      </w:r>
      <w:r>
        <w:rPr>
          <w:rFonts w:hint="eastAsia"/>
        </w:rPr>
        <w:t>　　第二节 3D感应行业政策环境分析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3D感应行业技术发展现状及趋势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当前中国3D感应技术发展现状</w:t>
      </w:r>
      <w:r>
        <w:rPr>
          <w:rFonts w:hint="eastAsia"/>
        </w:rPr>
        <w:br/>
      </w:r>
      <w:r>
        <w:rPr>
          <w:rFonts w:hint="eastAsia"/>
        </w:rPr>
        <w:t>　　第二节 中外3D感应技术差距及产生差距的主要原因分析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提高中国3D感应技术的对策</w:t>
      </w:r>
      <w:r>
        <w:rPr>
          <w:rFonts w:hint="eastAsia"/>
        </w:rPr>
        <w:br/>
      </w:r>
      <w:r>
        <w:rPr>
          <w:rFonts w:hint="eastAsia"/>
        </w:rPr>
        <w:t>　　第四节 中国3D感应研发、设计发展趋势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中国3D感应行业市场供需状况分析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2025年中国3D感应行业市场情况</w:t>
      </w:r>
      <w:r>
        <w:rPr>
          <w:rFonts w:hint="eastAsia"/>
        </w:rPr>
        <w:br/>
      </w:r>
      <w:r>
        <w:rPr>
          <w:rFonts w:hint="eastAsia"/>
        </w:rPr>
        <w:t>　　第二节 中国3D感应行业市场需求状况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一、2020-2025年3D感应行业市场需求情况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二、2025-2031年3D感应行业市场需求预测</w:t>
      </w:r>
      <w:r>
        <w:rPr>
          <w:rFonts w:hint="eastAsia"/>
        </w:rPr>
        <w:br/>
      </w:r>
      <w:r>
        <w:rPr>
          <w:rFonts w:hint="eastAsia"/>
        </w:rPr>
        <w:t>　　第三节 中国3D感应行业市场供给状况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一、2020-2025年3D感应行业市场供给情况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二、2025-2031年3D感应行业市场供给预测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3D感应所属行业经济运行分析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2020-2025年3D感应所属行业偿债能力分析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2020-2025年3D感应所属行业盈利能力分析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2020-2025年3D感应所属行业发展能力分析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2020-2025年3D感应行业企业数量及变化趋势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2020-2025年中国3D感应行业重点区域市场分析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中国3D感应行业产品价格监测</w:t>
      </w:r>
      <w:r>
        <w:rPr>
          <w:rFonts w:hint="eastAsia"/>
        </w:rPr>
        <w:br/>
      </w:r>
      <w:r>
        <w:rPr>
          <w:rFonts w:hint="eastAsia"/>
        </w:rPr>
        <w:t>　　第一节 3D感应市场价格特征</w:t>
      </w:r>
      <w:r>
        <w:rPr>
          <w:rFonts w:hint="eastAsia"/>
        </w:rPr>
        <w:br/>
      </w:r>
      <w:r>
        <w:rPr>
          <w:rFonts w:hint="eastAsia"/>
        </w:rPr>
        <w:t>　　第二节 影响3D感应市场价格因素分析</w:t>
      </w:r>
      <w:r>
        <w:rPr>
          <w:rFonts w:hint="eastAsia"/>
        </w:rPr>
        <w:br/>
      </w:r>
      <w:r>
        <w:rPr>
          <w:rFonts w:hint="eastAsia"/>
        </w:rPr>
        <w:t>　　第三节 未来3D感应市场价格走势预测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2020-2025年3D感应行业上、下游市场分析</w:t>
      </w:r>
      <w:r>
        <w:rPr>
          <w:rFonts w:hint="eastAsia"/>
        </w:rPr>
        <w:br/>
      </w:r>
      <w:r>
        <w:rPr>
          <w:rFonts w:hint="eastAsia"/>
        </w:rPr>
        <w:t>　　第一节 3D感应行业上游</w:t>
      </w:r>
      <w:r>
        <w:rPr>
          <w:rFonts w:hint="eastAsia"/>
        </w:rPr>
        <w:br/>
      </w:r>
      <w:r>
        <w:rPr>
          <w:rFonts w:hint="eastAsia"/>
        </w:rPr>
        <w:t>　　第二节 3D感应行业下游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3D感应行业重点企业发展调研</w:t>
      </w:r>
      <w:r>
        <w:rPr>
          <w:rFonts w:hint="eastAsia"/>
        </w:rPr>
        <w:br/>
      </w:r>
      <w:r>
        <w:rPr>
          <w:rFonts w:hint="eastAsia"/>
        </w:rPr>
        <w:t>　　第一节 英飞凌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奥地利微电子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上海数迹智能科技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欧司朗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鲁门特姆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3D感应行业风险及对策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2025-2031年3D感应行业发展环境分析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2025-2031年3D感应行业壁垒分析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2025-2031年3D感应行业风险及对策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3D感应行业发展及竞争策略分析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2025-2031年3D感应行业发展战略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2025-2031年3D感应企业竞争策略分析</w:t>
      </w:r>
      <w:r>
        <w:rPr>
          <w:rFonts w:hint="eastAsia"/>
        </w:rPr>
        <w:br/>
      </w:r>
      <w:r>
        <w:rPr>
          <w:rFonts w:hint="eastAsia"/>
        </w:rPr>
        <w:t>　　第三节 中~智林~对中国3D感应品牌的战略思考</w:t>
      </w:r>
      <w:r>
        <w:rPr>
          <w:rFonts w:hint="eastAsia"/>
        </w:rPr>
        <w:br/>
      </w:r>
      <w:r>
        <w:rPr>
          <w:rFonts w:hint="eastAsia"/>
        </w:rPr>
        <w:t>　　　　一、3D感应实施品牌战略的意义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二、中国3D感应企业的品牌战略</w:t>
      </w:r>
      <w:r>
        <w:rPr>
          <w:rFonts w:hint="eastAsia"/>
        </w:rPr>
        <w:br/>
      </w:r>
      <w:r>
        <w:rPr>
          <w:rFonts w:hint="eastAsia"/>
        </w:rPr>
        <w:t>　　　　三、3D感应品牌战略管理的策略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3D感应行业现状</w:t>
      </w:r>
      <w:r>
        <w:rPr>
          <w:rFonts w:hint="eastAsia"/>
        </w:rPr>
        <w:br/>
      </w:r>
      <w:r>
        <w:rPr>
          <w:rFonts w:hint="eastAsia"/>
        </w:rPr>
        <w:t>　　图表 3D感应行业产业链调研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2020-2025年3D感应行业市场容量统计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2020-2025年中国3D感应行业市场规模情况</w:t>
      </w:r>
      <w:r>
        <w:rPr>
          <w:rFonts w:hint="eastAsia"/>
        </w:rPr>
        <w:br/>
      </w:r>
      <w:r>
        <w:rPr>
          <w:rFonts w:hint="eastAsia"/>
        </w:rPr>
        <w:t>　　图表 3D感应行业动态</w:t>
      </w:r>
      <w:r>
        <w:rPr>
          <w:rFonts w:hint="eastAsia"/>
        </w:rPr>
        <w:br/>
      </w:r>
      <w:r>
        <w:rPr>
          <w:rFonts w:hint="eastAsia"/>
        </w:rPr>
        <w:t>　　图表 2020-2025年中国3D感应行业销售收入统计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2020-2025年中国3D感应行业盈利统计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2020-2025年中国3D感应行业利润总额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2020-2025年中国3D感应行业企业数量统计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2020-2025年中国3D感应行业竞争力分析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2020-2025年中国3D感应行业盈利能力分析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2020-2025年中国3D感应行业运营能力分析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2020-2025年中国3D感应行业偿债能力分析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2020-2025年中国3D感应行业发展能力分析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2020-2025年中国3D感应行业经营效益分析</w:t>
      </w:r>
      <w:r>
        <w:rPr>
          <w:rFonts w:hint="eastAsia"/>
        </w:rPr>
        <w:br/>
      </w:r>
      <w:r>
        <w:rPr>
          <w:rFonts w:hint="eastAsia"/>
        </w:rPr>
        <w:t>　　图表 3D感应行业竞争对手分析</w:t>
      </w:r>
      <w:r>
        <w:rPr>
          <w:rFonts w:hint="eastAsia"/>
        </w:rPr>
        <w:br/>
      </w:r>
      <w:r>
        <w:rPr>
          <w:rFonts w:hint="eastAsia"/>
        </w:rPr>
        <w:t>　　图表 **地区3D感应市场规模</w:t>
      </w:r>
      <w:r>
        <w:rPr>
          <w:rFonts w:hint="eastAsia"/>
        </w:rPr>
        <w:br/>
      </w:r>
      <w:r>
        <w:rPr>
          <w:rFonts w:hint="eastAsia"/>
        </w:rPr>
        <w:t>　　图表 **地区3D感应行业市场需求</w:t>
      </w:r>
      <w:r>
        <w:rPr>
          <w:rFonts w:hint="eastAsia"/>
        </w:rPr>
        <w:br/>
      </w:r>
      <w:r>
        <w:rPr>
          <w:rFonts w:hint="eastAsia"/>
        </w:rPr>
        <w:t>　　图表 **地区3D感应市场调研</w:t>
      </w:r>
      <w:r>
        <w:rPr>
          <w:rFonts w:hint="eastAsia"/>
        </w:rPr>
        <w:br/>
      </w:r>
      <w:r>
        <w:rPr>
          <w:rFonts w:hint="eastAsia"/>
        </w:rPr>
        <w:t>　　图表 **地区3D感应行业市场需求分析</w:t>
      </w:r>
      <w:r>
        <w:rPr>
          <w:rFonts w:hint="eastAsia"/>
        </w:rPr>
        <w:br/>
      </w:r>
      <w:r>
        <w:rPr>
          <w:rFonts w:hint="eastAsia"/>
        </w:rPr>
        <w:t>　　图表 **地区3D感应市场规模</w:t>
      </w:r>
      <w:r>
        <w:rPr>
          <w:rFonts w:hint="eastAsia"/>
        </w:rPr>
        <w:br/>
      </w:r>
      <w:r>
        <w:rPr>
          <w:rFonts w:hint="eastAsia"/>
        </w:rPr>
        <w:t>　　图表 **地区3D感应行业市场需求</w:t>
      </w:r>
      <w:r>
        <w:rPr>
          <w:rFonts w:hint="eastAsia"/>
        </w:rPr>
        <w:br/>
      </w:r>
      <w:r>
        <w:rPr>
          <w:rFonts w:hint="eastAsia"/>
        </w:rPr>
        <w:t>　　图表 **地区3D感应市场调研</w:t>
      </w:r>
      <w:r>
        <w:rPr>
          <w:rFonts w:hint="eastAsia"/>
        </w:rPr>
        <w:br/>
      </w:r>
      <w:r>
        <w:rPr>
          <w:rFonts w:hint="eastAsia"/>
        </w:rPr>
        <w:t>　　图表 **地区3D感应行业市场需求分析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3D感应重点企业（一）基本信息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3D感应重点企业（一）经营情况分析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3D感应重点企业（一）盈利能力情况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3D感应重点企业（一）偿债能力情况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3D感应重点企业（一）运营能力情况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3D感应重点企业（一）成长能力情况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3D感应重点企业（二）基本信息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3D感应重点企业（二）经营情况分析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3D感应重点企业（二）盈利能力情况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3D感应重点企业（二）偿债能力情况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3D感应重点企业（二）运营能力情况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3D感应重点企业（二）成长能力情况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2025-2031年中国3D感应行业信息化</w:t>
      </w:r>
      <w:r>
        <w:rPr>
          <w:rFonts w:hint="eastAsia"/>
        </w:rPr>
        <w:br/>
      </w:r>
      <w:r>
        <w:rPr>
          <w:rFonts w:hint="eastAsia"/>
        </w:rPr>
        <w:t>　　图表 2025-2031年中国3D感应行业市场容量预测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2025-2031年中国3D感应行业市场规模预测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2025-2031年中国3D感应行业风险分析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2025-2031年中国3D感应市场前景分析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2025-2031年中国3D感应行业发展趋势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5aa761f7d4e79" w:history="1">
        <w:r>
          <w:rPr>
            <w:rStyle w:val="Hyperlink"/>
          </w:rPr>
          <w:t>中国3D感应市场现状及发展前景分析报告（2025-2031年）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5aa761f7d4e79" w:history="1">
        <w:r>
          <w:rPr>
            <w:rStyle w:val="Hyperlink"/>
          </w:rPr>
          <w:t>https://www.20087.com/2/56/3DGanYingFaZhanXianZhuangQianJing.html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热点：3D传感器图片、3D感应摄像头、3d深感探测器、3D感应游戏、3d钟摆撞击预测、3D感应图、3d视觉传感器、3D感应解锁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81eb71564a4220" w:history="1">
      <w:r>
        <w:rPr>
          <w:rStyle w:val="Hyperlink"/>
        </w:rPr>
        <w:t>中国3D感应市场现状及发展前景分析报告（2025-2031年）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3DGanYingFaZhanXianZhuangQianJing.html" TargetMode="External" Id="Reb45aa761f7d4e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3DGanYingFaZhanXianZhuangQianJing.html" TargetMode="External" Id="R4b81eb71564a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2025-05-03T00:53:00Z</dcterms:created>
  <dcterms:modified xsi:type="dcterms:W3CDTF">2025-05-03T01:53:00Z</dcterms:modified>
  <dc:subject>中国3D感应市场现状及发展前景分析报告（2025-2031年）</dc:subject>
  <dc:title>中国3D感应市场现状及发展前景分析报告（2025-2031年）</dc:title>
  <cp:keywords>中国3D感应市场现状及发展前景分析报告（2025-2031年）</cp:keywords>
  <dc:description>中国3D感应市场现状及发展前景分析报告（2025-2031年）</dc:description>
</cp:coreProperties>
</file>