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6b5a1caf24daf" w:history="1">
              <w:r>
                <w:rPr>
                  <w:rStyle w:val="Hyperlink"/>
                </w:rPr>
                <w:t>2025-2031年中国CNC加工市场现状与前景趋势预测报告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6b5a1caf24daf" w:history="1">
              <w:r>
                <w:rPr>
                  <w:rStyle w:val="Hyperlink"/>
                </w:rPr>
                <w:t>2025-2031年中国CNC加工市场现状与前景趋势预测报告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6b5a1caf24daf" w:history="1">
                <w:r>
                  <w:rPr>
                    <w:rStyle w:val="Hyperlink"/>
                  </w:rPr>
                  <w:t>https://www.20087.com/2/86/CNCJiaGongXianZhuangYuQianJingFenXi.html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C加工（计算机数控加工）是一种基于数字控制技术的精密制造工艺，广泛应用于机械制造、汽车零部件、航空航天、电子设备、医疗器械等多个工业领域。CNC加工高精度、高效率与复杂零件的一致性生产，能够实现多轴联动、复杂曲面与微米级公差控制。目前，CNC加工业已进入智能化与自动化发展阶段，部分企业在五轴联动技术、高速切削优化与刀具寿命管理方面取得进展，提升了加工效率与产品质量。然而，行业内仍面临高端设备依赖进口、编程与操作人员短缺、中小型企业技术升级困难、加工成本压力大、环保要求趋严等问题，影响企业的竞争力与可持续发展能力。</w:t>
      </w:r>
      <w:r>
        <w:rPr>
          <w:rFonts w:hint="eastAsia"/>
        </w:rPr>
        <w:br/>
      </w:r>
      <w:r>
        <w:rPr>
          <w:rFonts w:hint="eastAsia"/>
        </w:rPr>
        <w:t>　　未来，CNC加工将围绕智能制造、柔性化与绿色制造方向持续推进。随着工业4.0和数字化制造的发展，集成MES系统、AI工艺优化与在线检测反馈机制的智能CNC设备将成为主流，推动从“单机作业”向“数字工厂”转变。在定制化与小批量多品种生产趋势推动下，具备快速换模、自适应调节与模块化结构的柔性加工单元将获得更多应用，提升产线灵活性与响应速度。同时，结合节能减排政策与绿色制造理念，采用节能主轴、干式切削与冷却液循环利用等技术路径将进一步普及，增强行业的环境友好属性。此外，在国家对先进制造业转型升级与职业技能人才培养政策引导下，CNC加工行业将在技术创新、设备国产化与人才储备方面迎来更多制度保障与市场拓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6b5a1caf24daf" w:history="1">
        <w:r>
          <w:rPr>
            <w:rStyle w:val="Hyperlink"/>
          </w:rPr>
          <w:t>2025-2031年中国CNC加工市场现状与前景趋势预测报告</w:t>
        </w:r>
      </w:hyperlink>
      <w:r>
        <w:rPr>
          <w:rFonts w:hint="eastAsia"/>
        </w:rPr>
        <w:t>》依托详实数据与一手调研资料，系统分析了CNC加工行业的产业链结构、市场规模、需求特征及价格体系，客观呈现了CNC加工行业发展现状，科学预测了CNC加工市场前景与未来趋势，重点剖析了重点企业的竞争格局、市场集中度及品牌影响力。同时，通过对CNC加工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CNC加工产业概述</w:t>
      </w:r>
      <w:r>
        <w:rPr>
          <w:rFonts w:hint="eastAsia"/>
        </w:rPr>
        <w:br/>
      </w:r>
      <w:r>
        <w:rPr>
          <w:rFonts w:hint="eastAsia"/>
        </w:rPr>
        <w:t>　　第一节 CNC加工定义与分类</w:t>
      </w:r>
      <w:r>
        <w:rPr>
          <w:rFonts w:hint="eastAsia"/>
        </w:rPr>
        <w:br/>
      </w:r>
      <w:r>
        <w:rPr>
          <w:rFonts w:hint="eastAsia"/>
        </w:rPr>
        <w:t>　　第二节 CNC加工产业链结构及关键环节剖析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CNC加工商业模式与盈利模式解析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CNC加工经济指标与行业评估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全球CNC加工市场发展综述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2019-2024年全球CNC加工市场规模及增长趋势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主要国家与地区CNC加工市场对比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2025-2031年全球CNC加工行业发展趋势与前景预测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国际CNC加工市场发展趋势及对我国启示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二、对我国CNC加工市场的借鉴意义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中国CNC加工行业市场规模分析与预测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CNC加工市场的总体规模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一、2019-2024年CNC加工市场规模变化及趋势分析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二、2025年CNC加工行业市场规模特点</w:t>
      </w:r>
      <w:r>
        <w:rPr>
          <w:rFonts w:hint="eastAsia"/>
        </w:rPr>
        <w:br/>
      </w:r>
      <w:r>
        <w:rPr>
          <w:rFonts w:hint="eastAsia"/>
        </w:rPr>
        <w:t>　　第二节 CNC加工市场规模的构成</w:t>
      </w:r>
      <w:r>
        <w:rPr>
          <w:rFonts w:hint="eastAsia"/>
        </w:rPr>
        <w:br/>
      </w:r>
      <w:r>
        <w:rPr>
          <w:rFonts w:hint="eastAsia"/>
        </w:rPr>
        <w:t>　　　　一、CNC加工客户群体特征与偏好分析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二、不同类型CNC加工市场规模分布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三、各地区CNC加工市场规模差异与特点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CNC加工市场规模的预测与展望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一、未来几年CNC加工市场规模增长预测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2024-2025年CNC加工行业技术发展现状及趋势分析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CNC加工行业技术发展现状分析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国内外CNC加工行业技术差距分析及差距形成的主要原因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CNC加工行业技术发展方向、趋势预测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提升CNC加工行业技术能力策略建议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2019-2024年中国CNC加工行业总体发展与财务状况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2019-2024年CNC加工行业规模情况</w:t>
      </w:r>
      <w:r>
        <w:rPr>
          <w:rFonts w:hint="eastAsia"/>
        </w:rPr>
        <w:br/>
      </w:r>
      <w:r>
        <w:rPr>
          <w:rFonts w:hint="eastAsia"/>
        </w:rPr>
        <w:t>　　　　一、CNC加工行业企业数量规模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二、CNC加工行业从业人员规模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三、CNC加工行业市场敏感性分析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2019-2024年CNC加工行业财务能力分析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一、CNC加工行业盈利能力</w:t>
      </w:r>
      <w:r>
        <w:rPr>
          <w:rFonts w:hint="eastAsia"/>
        </w:rPr>
        <w:br/>
      </w:r>
      <w:r>
        <w:rPr>
          <w:rFonts w:hint="eastAsia"/>
        </w:rPr>
        <w:t>　　　　二、CNC加工行业偿债能力</w:t>
      </w:r>
      <w:r>
        <w:rPr>
          <w:rFonts w:hint="eastAsia"/>
        </w:rPr>
        <w:br/>
      </w:r>
      <w:r>
        <w:rPr>
          <w:rFonts w:hint="eastAsia"/>
        </w:rPr>
        <w:t>　　　　三、CNC加工行业营运能力</w:t>
      </w:r>
      <w:r>
        <w:rPr>
          <w:rFonts w:hint="eastAsia"/>
        </w:rPr>
        <w:br/>
      </w:r>
      <w:r>
        <w:rPr>
          <w:rFonts w:hint="eastAsia"/>
        </w:rPr>
        <w:t>　　　　四、CNC加工行业发展能力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中国CNC加工行业细分市场调研与机会挖掘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CNC加工细分市场（一）市场调研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CNC加工细分市场（二）市场调研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中国CNC加工行业区域市场调研分析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2019-2024年中国CNC加工行业重点区域调研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一、重点地区（一）CNC加工市场规模与特点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二、重点地区（二）CNC加工市场规模及特点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三、重点地区（三）CNC加工市场规模及特点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四、重点地区（四）CNC加工市场规模及特点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不同区域CNC加工市场的对比与启示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二、CNC加工市场拓展策略与建议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中国CNC加工行业的营销渠道与客户分析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CNC加工行业渠道分析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二、各类渠道对CNC加工行业的影响</w:t>
      </w:r>
      <w:r>
        <w:rPr>
          <w:rFonts w:hint="eastAsia"/>
        </w:rPr>
        <w:br/>
      </w:r>
      <w:r>
        <w:rPr>
          <w:rFonts w:hint="eastAsia"/>
        </w:rPr>
        <w:t>　　　　三、主要CNC加工企业渠道策略研究</w:t>
      </w:r>
      <w:r>
        <w:rPr>
          <w:rFonts w:hint="eastAsia"/>
        </w:rPr>
        <w:br/>
      </w:r>
      <w:r>
        <w:rPr>
          <w:rFonts w:hint="eastAsia"/>
        </w:rPr>
        <w:t>　　第二节 CNC加工行业客户分析与定位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中国CNC加工行业竞争格局及策略选择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CNC加工行业总体市场竞争状况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一、CNC加工行业竞争结构分析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二、CNC加工企业竞争格局与集中度评估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三、CNC加工行业SWOT分析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CNC加工行业重点企业调研分析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CNC加工企业发展策略分析</w:t>
      </w:r>
      <w:r>
        <w:rPr>
          <w:rFonts w:hint="eastAsia"/>
        </w:rPr>
        <w:br/>
      </w:r>
      <w:r>
        <w:rPr>
          <w:rFonts w:hint="eastAsia"/>
        </w:rPr>
        <w:t>　　第一节 CNC加工市场与销售策略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CNC加工品牌战略思考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中国CNC加工行业发展环境分析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二、CNC加工行业主管部门、监管体制及相关政策法规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3、CNC加工行业的主要法律、法规和政策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4、2025年CNC加工行业法律法规和政策对行业的影响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二、CNC加工消费者需求分析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一、CNC加工技术的应用与创新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二、CNC加工行业发展的技术趋势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2025-2031年CNC加工行业展趋势预测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2025-2031年CNC加工市场发展前景分析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一、CNC加工市场发展潜力</w:t>
      </w:r>
      <w:r>
        <w:rPr>
          <w:rFonts w:hint="eastAsia"/>
        </w:rPr>
        <w:br/>
      </w:r>
      <w:r>
        <w:rPr>
          <w:rFonts w:hint="eastAsia"/>
        </w:rPr>
        <w:t>　　　　二、CNC加工市场前景分析</w:t>
      </w:r>
      <w:r>
        <w:rPr>
          <w:rFonts w:hint="eastAsia"/>
        </w:rPr>
        <w:br/>
      </w:r>
      <w:r>
        <w:rPr>
          <w:rFonts w:hint="eastAsia"/>
        </w:rPr>
        <w:t>　　　　三、CNC加工细分行业发展前景分析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2025-2031年CNC加工发展趋势预测</w:t>
      </w:r>
      <w:r>
        <w:rPr>
          <w:rFonts w:hint="eastAsia"/>
        </w:rPr>
        <w:br/>
      </w:r>
      <w:r>
        <w:rPr>
          <w:rFonts w:hint="eastAsia"/>
        </w:rPr>
        <w:t>　　　　一、CNC加工发展趋势预测</w:t>
      </w:r>
      <w:r>
        <w:rPr>
          <w:rFonts w:hint="eastAsia"/>
        </w:rPr>
        <w:br/>
      </w:r>
      <w:r>
        <w:rPr>
          <w:rFonts w:hint="eastAsia"/>
        </w:rPr>
        <w:t>　　　　二、CNC加工市场规模预测</w:t>
      </w:r>
      <w:r>
        <w:rPr>
          <w:rFonts w:hint="eastAsia"/>
        </w:rPr>
        <w:br/>
      </w:r>
      <w:r>
        <w:rPr>
          <w:rFonts w:hint="eastAsia"/>
        </w:rPr>
        <w:t>　　　　三、CNC加工细分市场发展趋势预测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未来CNC加工行业挑战与机遇探讨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一、CNC加工行业挑战</w:t>
      </w:r>
      <w:r>
        <w:rPr>
          <w:rFonts w:hint="eastAsia"/>
        </w:rPr>
        <w:br/>
      </w:r>
      <w:r>
        <w:rPr>
          <w:rFonts w:hint="eastAsia"/>
        </w:rPr>
        <w:t>　　　　二、CNC加工行业机遇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CNC加工行业研究结论及建议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对CNC加工行业发展的建议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　对CNC加工企业和投资者的建议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CNC加工行业历程</w:t>
      </w:r>
      <w:r>
        <w:rPr>
          <w:rFonts w:hint="eastAsia"/>
        </w:rPr>
        <w:br/>
      </w:r>
      <w:r>
        <w:rPr>
          <w:rFonts w:hint="eastAsia"/>
        </w:rPr>
        <w:t>　　图表 CNC加工行业生命周期</w:t>
      </w:r>
      <w:r>
        <w:rPr>
          <w:rFonts w:hint="eastAsia"/>
        </w:rPr>
        <w:br/>
      </w:r>
      <w:r>
        <w:rPr>
          <w:rFonts w:hint="eastAsia"/>
        </w:rPr>
        <w:t>　　图表 CNC加工行业产业链分析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2019-2024年CNC加工行业市场容量统计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2019-2024年中国CNC加工行业市场规模及增长情况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2019-2024年中国CNC加工行业销售收入分析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2019-2024年中国CNC加工行业盈利情况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2019-2024年中国CNC加工行业利润总额分析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2019-2024年中国CNC加工行业企业数量情况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2019-2024年中国CNC加工行业企业平均规模情况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2019-2024年中国CNC加工行业竞争力分析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2019-2024年中国CNC加工行业盈利能力分析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2019-2024年中国CNC加工行业运营能力分析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2019-2024年中国CNC加工行业偿债能力分析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2019-2024年中国CNC加工行业发展能力分析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2019-2024年中国CNC加工行业经营效益分析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**地区CNC加工市场规模及增长情况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**地区CNC加工行业市场需求情况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**地区CNC加工市场规模及增长情况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**地区CNC加工行业市场需求情况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**地区CNC加工市场规模及增长情况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**地区CNC加工行业市场需求情况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CNC加工重点企业（一）基本信息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CNC加工重点企业（一）经营情况分析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CNC加工重点企业（一）盈利能力情况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CNC加工重点企业（一）偿债能力情况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CNC加工重点企业（一）运营能力情况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CNC加工重点企业（一）成长能力情况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CNC加工重点企业（二）基本信息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CNC加工重点企业（二）经营情况分析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CNC加工重点企业（二）盈利能力情况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CNC加工重点企业（二）偿债能力情况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CNC加工重点企业（二）运营能力情况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CNC加工重点企业（二）成长能力情况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2025-2031年中国CNC加工行业市场容量预测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2025-2031年中国CNC加工行业市场规模预测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2025-2031年中国CNC加工市场前景分析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2025-2031年中国CNC加工行业发展趋势预测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6b5a1caf24daf" w:history="1">
        <w:r>
          <w:rPr>
            <w:rStyle w:val="Hyperlink"/>
          </w:rPr>
          <w:t>2025-2031年中国CNC加工市场现状与前景趋势预测报告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6b5a1caf24daf" w:history="1">
        <w:r>
          <w:rPr>
            <w:rStyle w:val="Hyperlink"/>
          </w:rPr>
          <w:t>https://www.20087.com/2/86/CNCJiaGongXianZhuangYuQianJingFenXi.html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热点：机械加工报价软件app、CNC加工接单平台、加工厂接单平台app、CNC加工报价计算公式、手板加工、CNC加工费用怎么算、机加工接单app、CNC加工是什么意思、机加工报价计算软件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5344bb95e4345" w:history="1">
      <w:r>
        <w:rPr>
          <w:rStyle w:val="Hyperlink"/>
        </w:rPr>
        <w:t>2025-2031年中国CNC加工市场现状与前景趋势预测报告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CNCJiaGongXianZhuangYuQianJingFenXi.html" TargetMode="External" Id="R0eb6b5a1caf2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CNCJiaGongXianZhuangYuQianJingFenXi.html" TargetMode="External" Id="Rb635344bb95e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2025-07-09T00:47:06Z</dcterms:created>
  <dcterms:modified xsi:type="dcterms:W3CDTF">2025-07-09T01:47:06Z</dcterms:modified>
  <dc:subject>2025-2031年中国CNC加工市场现状与前景趋势预测报告</dc:subject>
  <dc:title>2025-2031年中国CNC加工市场现状与前景趋势预测报告</dc:title>
  <cp:keywords>2025-2031年中国CNC加工市场现状与前景趋势预测报告</cp:keywords>
  <dc:description>2025-2031年中国CNC加工市场现状与前景趋势预测报告</dc:description>
</cp:coreProperties>
</file>