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df7fec43f4b60" w:history="1">
              <w:r>
                <w:rPr>
                  <w:rStyle w:val="Hyperlink"/>
                </w:rPr>
                <w:t>2026-2032年中国专业照明市场调查研究与趋势分析报告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df7fec43f4b60" w:history="1">
              <w:r>
                <w:rPr>
                  <w:rStyle w:val="Hyperlink"/>
                </w:rPr>
                <w:t>2026-2032年中国专业照明市场调查研究与趋势分析报告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df7fec43f4b60" w:history="1">
                <w:r>
                  <w:rPr>
                    <w:rStyle w:val="Hyperlink"/>
                  </w:rPr>
                  <w:t>https://www.20087.com/7/39/ZhuanYeZhaoMingHangYeQianJingQuShi.html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照明是为特定场景或目的设计的照明解决方案，如舞台灯光、摄影棚照明、博物馆展示照明等。近年来，LED技术的广泛应用极大地推动了专业照明的发展。LED灯具不仅能耗低、寿命长，而且色彩丰富、可控性强，能够创造出各种照明效果。同时，智能控制系统使得照明方案更加灵活，可以根据时间和环境变化自动调整亮度和色温，提升用户体验。</w:t>
      </w:r>
      <w:r>
        <w:rPr>
          <w:rFonts w:hint="eastAsia"/>
        </w:rPr>
        <w:br/>
      </w:r>
      <w:r>
        <w:rPr>
          <w:rFonts w:hint="eastAsia"/>
        </w:rPr>
        <w:t>　　未来，专业照明将更加注重情景感知和交互性。通过集成环境传感器和机器学习算法，照明系统将能够感知用户行为和情绪，动态调整光照模式，创造更加沉浸式的环境氛围。同时，结合虚拟现实和增强现实技术，专业照明将能够与数字内容无缝融合，为娱乐、教育和商业展示提供创新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df7fec43f4b60" w:history="1">
        <w:r>
          <w:rPr>
            <w:rStyle w:val="Hyperlink"/>
          </w:rPr>
          <w:t>2026-2032年中国专业照明市场调查研究与趋势分析报告</w:t>
        </w:r>
      </w:hyperlink>
      <w:r>
        <w:rPr>
          <w:rFonts w:hint="eastAsia"/>
        </w:rPr>
        <w:t>》基于国家统计局及相关协会的权威数据，系统研究了专业照明行业的市场需求、市场规模及产业链现状，分析了专业照明价格波动、细分市场动态及重点企业的经营表现，科学预测了专业照明市场前景与发展趋势，揭示了潜在需求与投资机会，同时指出了专业照明行业可能面临的风险。通过对专业照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专业照明产业概述</w:t>
      </w:r>
      <w:r>
        <w:rPr>
          <w:rFonts w:hint="eastAsia"/>
        </w:rPr>
        <w:br/>
      </w:r>
      <w:r>
        <w:rPr>
          <w:rFonts w:hint="eastAsia"/>
        </w:rPr>
        <w:t>　　第一节 专业照明定义</w:t>
      </w:r>
      <w:r>
        <w:rPr>
          <w:rFonts w:hint="eastAsia"/>
        </w:rPr>
        <w:br/>
      </w:r>
      <w:r>
        <w:rPr>
          <w:rFonts w:hint="eastAsia"/>
        </w:rPr>
        <w:t>　　第二节 专业照明行业特点</w:t>
      </w:r>
      <w:r>
        <w:rPr>
          <w:rFonts w:hint="eastAsia"/>
        </w:rPr>
        <w:br/>
      </w:r>
      <w:r>
        <w:rPr>
          <w:rFonts w:hint="eastAsia"/>
        </w:rPr>
        <w:t>　　第三节 专业照明产业链分析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2025-2026年中国专业照明行业运行环境分析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中国专业照明运行经济环境分析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中国专业照明产业政策环境分析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一、专业照明行业监管体制</w:t>
      </w:r>
      <w:r>
        <w:rPr>
          <w:rFonts w:hint="eastAsia"/>
        </w:rPr>
        <w:br/>
      </w:r>
      <w:r>
        <w:rPr>
          <w:rFonts w:hint="eastAsia"/>
        </w:rPr>
        <w:t>　　　　二、专业照明行业主要法规</w:t>
      </w:r>
      <w:r>
        <w:rPr>
          <w:rFonts w:hint="eastAsia"/>
        </w:rPr>
        <w:br/>
      </w:r>
      <w:r>
        <w:rPr>
          <w:rFonts w:hint="eastAsia"/>
        </w:rPr>
        <w:t>　　　　三、主要专业照明产业政策</w:t>
      </w:r>
      <w:r>
        <w:rPr>
          <w:rFonts w:hint="eastAsia"/>
        </w:rPr>
        <w:br/>
      </w:r>
      <w:r>
        <w:rPr>
          <w:rFonts w:hint="eastAsia"/>
        </w:rPr>
        <w:t>　　第三节 中国专业照明产业社会环境分析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2025-2026年全球专业照明行业发展态势分析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全球专业照明市场发展现状分析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全球主要国家专业照明市场现状</w:t>
      </w:r>
      <w:r>
        <w:rPr>
          <w:rFonts w:hint="eastAsia"/>
        </w:rPr>
        <w:br/>
      </w:r>
      <w:r>
        <w:rPr>
          <w:rFonts w:hint="eastAsia"/>
        </w:rPr>
        <w:t>　　第三节 全球专业照明行业发展趋势预测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中国专业照明行业市场分析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2020-2025年中国专业照明行业规模情况</w:t>
      </w:r>
      <w:r>
        <w:rPr>
          <w:rFonts w:hint="eastAsia"/>
        </w:rPr>
        <w:br/>
      </w:r>
      <w:r>
        <w:rPr>
          <w:rFonts w:hint="eastAsia"/>
        </w:rPr>
        <w:t>　　　　一、专业照明行业市场规模情况分析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二、专业照明行业单位规模情况</w:t>
      </w:r>
      <w:r>
        <w:rPr>
          <w:rFonts w:hint="eastAsia"/>
        </w:rPr>
        <w:br/>
      </w:r>
      <w:r>
        <w:rPr>
          <w:rFonts w:hint="eastAsia"/>
        </w:rPr>
        <w:t>　　　　三、专业照明行业人员规模情况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2020-2025年中国专业照明行业财务能力分析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二、专业照明行业偿债能力分析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三、专业照明行业营运能力分析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四、专业照明行业发展能力分析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2025-2026年中国专业照明行业热点动态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2026年中国专业照明行业面临的挑战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中国重点地区专业照明行业市场调研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重点地区（一）专业照明市场调研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重点地区（二）专业照明市场调研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重点地区（三）专业照明市场调研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重点地区（四）专业照明市场调研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重点地区（五）专业照明市场调研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国内专业照明行业价格回顾</w:t>
      </w:r>
      <w:r>
        <w:rPr>
          <w:rFonts w:hint="eastAsia"/>
        </w:rPr>
        <w:br/>
      </w:r>
      <w:r>
        <w:rPr>
          <w:rFonts w:hint="eastAsia"/>
        </w:rPr>
        <w:t>　　第二节 国内专业照明行业价格走势预测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国内专业照明行业价格影响因素分析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中国专业照明行业客户调研</w:t>
      </w:r>
      <w:r>
        <w:rPr>
          <w:rFonts w:hint="eastAsia"/>
        </w:rPr>
        <w:br/>
      </w:r>
      <w:r>
        <w:rPr>
          <w:rFonts w:hint="eastAsia"/>
        </w:rPr>
        <w:t>　　　　一、专业照明行业客户偏好调查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二、客户对专业照明品牌的首要认知渠道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三、专业照明品牌忠诚度调查</w:t>
      </w:r>
      <w:r>
        <w:rPr>
          <w:rFonts w:hint="eastAsia"/>
        </w:rPr>
        <w:br/>
      </w:r>
      <w:r>
        <w:rPr>
          <w:rFonts w:hint="eastAsia"/>
        </w:rPr>
        <w:t>　　　　四、专业照明行业客户消费理念调研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2026年专业照明行业集中度分析</w:t>
      </w:r>
      <w:r>
        <w:rPr>
          <w:rFonts w:hint="eastAsia"/>
        </w:rPr>
        <w:br/>
      </w:r>
      <w:r>
        <w:rPr>
          <w:rFonts w:hint="eastAsia"/>
        </w:rPr>
        <w:t>　　　　一、专业照明市场集中度分析</w:t>
      </w:r>
      <w:r>
        <w:rPr>
          <w:rFonts w:hint="eastAsia"/>
        </w:rPr>
        <w:br/>
      </w:r>
      <w:r>
        <w:rPr>
          <w:rFonts w:hint="eastAsia"/>
        </w:rPr>
        <w:t>　　　　二、专业照明企业集中度分析</w:t>
      </w:r>
      <w:r>
        <w:rPr>
          <w:rFonts w:hint="eastAsia"/>
        </w:rPr>
        <w:br/>
      </w:r>
      <w:r>
        <w:rPr>
          <w:rFonts w:hint="eastAsia"/>
        </w:rPr>
        <w:t>　　第二节 2026年专业照明行业竞争格局分析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一、专业照明行业竞争策略分析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二、专业照明行业竞争格局展望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三、我国专业照明市场竞争趋势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专业照明企业发展策略分析</w:t>
      </w:r>
      <w:r>
        <w:rPr>
          <w:rFonts w:hint="eastAsia"/>
        </w:rPr>
        <w:br/>
      </w:r>
      <w:r>
        <w:rPr>
          <w:rFonts w:hint="eastAsia"/>
        </w:rPr>
        <w:t>　　第一节 专业照明市场策略分析</w:t>
      </w:r>
      <w:r>
        <w:rPr>
          <w:rFonts w:hint="eastAsia"/>
        </w:rPr>
        <w:br/>
      </w:r>
      <w:r>
        <w:rPr>
          <w:rFonts w:hint="eastAsia"/>
        </w:rPr>
        <w:t>　　　　一、专业照明价格策略分析</w:t>
      </w:r>
      <w:r>
        <w:rPr>
          <w:rFonts w:hint="eastAsia"/>
        </w:rPr>
        <w:br/>
      </w:r>
      <w:r>
        <w:rPr>
          <w:rFonts w:hint="eastAsia"/>
        </w:rPr>
        <w:t>　　　　二、专业照明渠道策略分析</w:t>
      </w:r>
      <w:r>
        <w:rPr>
          <w:rFonts w:hint="eastAsia"/>
        </w:rPr>
        <w:br/>
      </w:r>
      <w:r>
        <w:rPr>
          <w:rFonts w:hint="eastAsia"/>
        </w:rPr>
        <w:t>　　第二节 专业照明销售策略分析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提高专业照明企业竞争力的策略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一、提高中国专业照明企业核心竞争力的对策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二、专业照明企业提升竞争力的主要方向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三、影响专业照明企业核心竞争力的因素及提升途径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四、提高专业照明企业竞争力的策略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专业照明行业投资风险与控制策略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专业照明行业SWOT模型分析</w:t>
      </w:r>
      <w:r>
        <w:rPr>
          <w:rFonts w:hint="eastAsia"/>
        </w:rPr>
        <w:br/>
      </w:r>
      <w:r>
        <w:rPr>
          <w:rFonts w:hint="eastAsia"/>
        </w:rPr>
        <w:t>　　　　一、专业照明行业优势分析</w:t>
      </w:r>
      <w:r>
        <w:rPr>
          <w:rFonts w:hint="eastAsia"/>
        </w:rPr>
        <w:br/>
      </w:r>
      <w:r>
        <w:rPr>
          <w:rFonts w:hint="eastAsia"/>
        </w:rPr>
        <w:t>　　　　二、专业照明行业劣势分析</w:t>
      </w:r>
      <w:r>
        <w:rPr>
          <w:rFonts w:hint="eastAsia"/>
        </w:rPr>
        <w:br/>
      </w:r>
      <w:r>
        <w:rPr>
          <w:rFonts w:hint="eastAsia"/>
        </w:rPr>
        <w:t>　　　　三、专业照明行业机会分析</w:t>
      </w:r>
      <w:r>
        <w:rPr>
          <w:rFonts w:hint="eastAsia"/>
        </w:rPr>
        <w:br/>
      </w:r>
      <w:r>
        <w:rPr>
          <w:rFonts w:hint="eastAsia"/>
        </w:rPr>
        <w:t>　　　　四、专业照明行业风险分析</w:t>
      </w:r>
      <w:r>
        <w:rPr>
          <w:rFonts w:hint="eastAsia"/>
        </w:rPr>
        <w:br/>
      </w:r>
      <w:r>
        <w:rPr>
          <w:rFonts w:hint="eastAsia"/>
        </w:rPr>
        <w:t>　　第二节 专业照明行业投资风险及控制策略分析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一、专业照明市场风险及控制策略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二、专业照明行业政策风险及控制策略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三、专业照明行业经营风险及控制策略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四、专业照明同业竞争风险及控制策略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五、专业照明行业其他风险及控制策略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2026-2032年中国专业照明行业投资潜力及发展趋势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2026-2032年专业照明行业投资潜力分析</w:t>
      </w:r>
      <w:r>
        <w:rPr>
          <w:rFonts w:hint="eastAsia"/>
        </w:rPr>
        <w:br/>
      </w:r>
      <w:r>
        <w:rPr>
          <w:rFonts w:hint="eastAsia"/>
        </w:rPr>
        <w:t>　　　　一、专业照明行业重点可投资领域</w:t>
      </w:r>
      <w:r>
        <w:rPr>
          <w:rFonts w:hint="eastAsia"/>
        </w:rPr>
        <w:br/>
      </w:r>
      <w:r>
        <w:rPr>
          <w:rFonts w:hint="eastAsia"/>
        </w:rPr>
        <w:t>　　　　二、专业照明行业目标市场需求潜力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三、专业照明行业投资潜力综合评判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中^智^林^：2026-2032年中国专业照明行业发展趋势分析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一、2026年专业照明市场前景分析</w:t>
      </w:r>
      <w:r>
        <w:rPr>
          <w:rFonts w:hint="eastAsia"/>
        </w:rPr>
        <w:br/>
      </w:r>
      <w:r>
        <w:rPr>
          <w:rFonts w:hint="eastAsia"/>
        </w:rPr>
        <w:t>　　　　二、2026年专业照明发展趋势预测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三、2026-2032年我国专业照明行业发展剖析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五、未来专业照明行业发展变局剖析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专业照明行业历程</w:t>
      </w:r>
      <w:r>
        <w:rPr>
          <w:rFonts w:hint="eastAsia"/>
        </w:rPr>
        <w:br/>
      </w:r>
      <w:r>
        <w:rPr>
          <w:rFonts w:hint="eastAsia"/>
        </w:rPr>
        <w:t>　　图表 专业照明行业生命周期</w:t>
      </w:r>
      <w:r>
        <w:rPr>
          <w:rFonts w:hint="eastAsia"/>
        </w:rPr>
        <w:br/>
      </w:r>
      <w:r>
        <w:rPr>
          <w:rFonts w:hint="eastAsia"/>
        </w:rPr>
        <w:t>　　图表 专业照明行业产业链分析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2020-2025年专业照明行业市场容量统计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2026-2032年中国专业照明行业市场容量预测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2026-2032年中国专业照明行业市场规模预测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2026-2032年中国专业照明市场前景分析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2026-2032年中国专业照明行业发展趋势预测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df7fec43f4b60" w:history="1">
        <w:r>
          <w:rPr>
            <w:rStyle w:val="Hyperlink"/>
          </w:rPr>
          <w:t>2026-2032年中国专业照明市场调查研究与趋势分析报告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df7fec43f4b60" w:history="1">
        <w:r>
          <w:rPr>
            <w:rStyle w:val="Hyperlink"/>
          </w:rPr>
          <w:t>https://www.20087.com/7/39/ZhuanYeZhaoMingHangYeQianJingQuShi.html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热点：灯具十大公认品牌排行榜、专业照明品牌、景观灯、专业照明灯具、照明艺术专业就业前景、专业照明设计、照明商店在哪看、专业照明设计公司、学校教室照明灯具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729898fbb4bf2" w:history="1">
      <w:r>
        <w:rPr>
          <w:rStyle w:val="Hyperlink"/>
        </w:rPr>
        <w:t>2026-2032年中国专业照明市场调查研究与趋势分析报告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huanYeZhaoMingHangYeQianJingQuShi.html" TargetMode="External" Id="R9bcdf7fec43f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huanYeZhaoMingHangYeQianJingQuShi.html" TargetMode="External" Id="R4da729898fbb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2025-09-20T03:28:00Z</dcterms:created>
  <dcterms:modified xsi:type="dcterms:W3CDTF">2025-09-20T04:28:00Z</dcterms:modified>
  <dc:subject>2026-2032年中国专业照明市场调查研究与趋势分析报告</dc:subject>
  <dc:title>2026-2032年中国专业照明市场调查研究与趋势分析报告</dc:title>
  <cp:keywords>2026-2032年中国专业照明市场调查研究与趋势分析报告</cp:keywords>
  <dc:description>2026-2032年中国专业照明市场调查研究与趋势分析报告</dc:description>
</cp:coreProperties>
</file>