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bb2f47be4eee" w:history="1">
              <w:r>
                <w:rPr>
                  <w:rStyle w:val="Hyperlink"/>
                </w:rPr>
                <w:t>2025-2031年中国作物收获机械市场调查研究与趋势分析报告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bb2f47be4eee" w:history="1">
              <w:r>
                <w:rPr>
                  <w:rStyle w:val="Hyperlink"/>
                </w:rPr>
                <w:t>2025-2031年中国作物收获机械市场调查研究与趋势分析报告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7bb2f47be4eee" w:history="1">
                <w:r>
                  <w:rPr>
                    <w:rStyle w:val="Hyperlink"/>
                  </w:rPr>
                  <w:t>https://www.20087.com/2/66/ZuoWuShouHuoJiXieDeFaZhanQuShi.html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收获机械是现代农业生产中不可或缺的装备，近年来，随着农业机械化和自动化水平的提高，作物收获机械的种类和功能日益丰富。从联合收割机到专用收获机，从谷物到果蔬，收获机械覆盖了各类农作物的收获需求。同时，GPS定位和自动驾驶技术的应用，提高了作业精度和效率，减少了粮食损失，促进了农业生产的可持续发展。</w:t>
      </w:r>
      <w:r>
        <w:rPr>
          <w:rFonts w:hint="eastAsia"/>
        </w:rPr>
        <w:br/>
      </w:r>
      <w:r>
        <w:rPr>
          <w:rFonts w:hint="eastAsia"/>
        </w:rPr>
        <w:t>　　未来，作物收获机械的发展将更加注重智能化和多功能化。一方面，通过集成机器人技术和图像识别算法，开发具有自主导航和智能识别能力的收获机械，实现精准收获，减少人工干预。另一方面，结合农业物联网，构建作物生长监测和收获计划的智能决策系统，优化收获时间和路线，提高整体农业生产效率。此外，环保设计也将成为重要趋势，通过采用清洁能源和减少机械作业对土壤的破坏，实现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bb2f47be4eee" w:history="1">
        <w:r>
          <w:rPr>
            <w:rStyle w:val="Hyperlink"/>
          </w:rPr>
          <w:t>2025-2031年中国作物收获机械市场调查研究与趋势分析报告</w:t>
        </w:r>
      </w:hyperlink>
      <w:r>
        <w:rPr>
          <w:rFonts w:hint="eastAsia"/>
        </w:rPr>
        <w:t>》基于国家统计局及相关协会的权威数据，系统研究了作物收获机械行业的市场需求、市场规模及产业链现状，分析了作物收获机械价格波动、细分市场动态及重点企业的经营表现，科学预测了作物收获机械市场前景与发展趋势，揭示了潜在需求与投资机会，同时指出了作物收获机械行业可能面临的风险。通过对作物收获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作物收获机械产品概述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2024-2025年作物收获机械市场特点分析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作物收获机械行业发展周期特征分析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作物收获机械行业经济环境分析</w:t>
      </w:r>
      <w:r>
        <w:rPr>
          <w:rFonts w:hint="eastAsia"/>
        </w:rPr>
        <w:br/>
      </w:r>
      <w:r>
        <w:rPr>
          <w:rFonts w:hint="eastAsia"/>
        </w:rPr>
        <w:t>　　第二节 作物收获机械行业政策环境分析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二、相关作物收获机械行业标准分析</w:t>
      </w:r>
      <w:r>
        <w:rPr>
          <w:rFonts w:hint="eastAsia"/>
        </w:rPr>
        <w:br/>
      </w:r>
      <w:r>
        <w:rPr>
          <w:rFonts w:hint="eastAsia"/>
        </w:rPr>
        <w:t>　　第三节 作物收获机械行业社会环境分析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2024-2025年作物收获机械行业技术发展现状及趋势分析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作物收获机械行业技术发展现状分析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国内外作物收获机械行业技术差异与原因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作物收获机械行业技术发展方向、趋势预测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提升作物收获机械行业技术能力策略建议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2024-2025年全球作物收获机械行业市场发展调研分析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全球作物收获机械行业市场运行环境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全球作物收获机械行业市场发展情况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一、全球作物收获机械行业市场供给分析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二、全球作物收获机械行业市场需求分析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三、全球作物收获机械行业主要国家地区发展情况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2025-2031年全球作物收获机械行业市场规模趋势预测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中国作物收获机械行业市场供需现状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2024-2025年中国作物收获机械市场现状</w:t>
      </w:r>
      <w:r>
        <w:rPr>
          <w:rFonts w:hint="eastAsia"/>
        </w:rPr>
        <w:br/>
      </w:r>
      <w:r>
        <w:rPr>
          <w:rFonts w:hint="eastAsia"/>
        </w:rPr>
        <w:t>　　第二节 中国作物收获机械行业产量情况分析及预测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一、作物收获机械总体产能规模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二、2019-2024年中国作物收获机械产量统计</w:t>
      </w:r>
      <w:r>
        <w:rPr>
          <w:rFonts w:hint="eastAsia"/>
        </w:rPr>
        <w:br/>
      </w:r>
      <w:r>
        <w:rPr>
          <w:rFonts w:hint="eastAsia"/>
        </w:rPr>
        <w:t>　　　　三、作物收获机械行业区域产量分布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四、2025-2031年中国作物收获机械产量预测</w:t>
      </w:r>
      <w:r>
        <w:rPr>
          <w:rFonts w:hint="eastAsia"/>
        </w:rPr>
        <w:br/>
      </w:r>
      <w:r>
        <w:rPr>
          <w:rFonts w:hint="eastAsia"/>
        </w:rPr>
        <w:t>　　第三节 中国作物收获机械市场需求分析及预测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一、2019-2024年中国作物收获机械市场需求统计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二、中国作物收获机械市场需求特点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三、2025-2031年中国作物收获机械市场需求量预测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作物收获机械细分市场深度分析</w:t>
      </w:r>
      <w:r>
        <w:rPr>
          <w:rFonts w:hint="eastAsia"/>
        </w:rPr>
        <w:br/>
      </w:r>
      <w:r>
        <w:rPr>
          <w:rFonts w:hint="eastAsia"/>
        </w:rPr>
        <w:t>　　第一节 作物收获机械细分市场（一）发展研究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作物收获机械细分市场（二）发展研究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2024-2025年中国作物收获机械行业现状调研分析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中国作物收获机械行业发展现状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一、2024-2025年作物收获机械行业品牌发展现状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二、2024-2025年作物收获机械行业需求市场现状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三、2024-2025年作物收获机械市场需求层次分析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四、2024-2025年中国作物收获机械市场走向分析</w:t>
      </w:r>
      <w:r>
        <w:rPr>
          <w:rFonts w:hint="eastAsia"/>
        </w:rPr>
        <w:br/>
      </w:r>
      <w:r>
        <w:rPr>
          <w:rFonts w:hint="eastAsia"/>
        </w:rPr>
        <w:t>　　第二节 中国作物收获机械行业存在的问题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一、2024-2025年作物收获机械产品市场存在的主要问题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二、2024-2025年国内作物收获机械产品市场的三大瓶颈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三、2024-2025年作物收获机械产品市场遭遇的规模难题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对中国作物收获机械市场的分析及思考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一、作物收获机械市场特点</w:t>
      </w:r>
      <w:r>
        <w:rPr>
          <w:rFonts w:hint="eastAsia"/>
        </w:rPr>
        <w:br/>
      </w:r>
      <w:r>
        <w:rPr>
          <w:rFonts w:hint="eastAsia"/>
        </w:rPr>
        <w:t>　　　　二、作物收获机械市场分析</w:t>
      </w:r>
      <w:r>
        <w:rPr>
          <w:rFonts w:hint="eastAsia"/>
        </w:rPr>
        <w:br/>
      </w:r>
      <w:r>
        <w:rPr>
          <w:rFonts w:hint="eastAsia"/>
        </w:rPr>
        <w:t>　　　　三、作物收获机械市场变化的方向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四、中国作物收获机械行业发展的新思路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五、对中国作物收获机械行业发展的思考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2019-2024年中国作物收获机械行业区域市场分析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中国作物收获机械行业区域市场结构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重点地区作物收获机械行业调研分析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2019-2024年中国作物收获机械产品市场进出口数据分析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2019-2024年中国作物收获机械产品出口统计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2019-2024年中国作物收获机械产品进口统计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2019-2024年中国作物收获机械产品进出口价格对比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中国作物收获机械主要进口来源地及出口目的地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2019-2024年中国作物收获机械行业竞争态势分析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2025年作物收获机械行业集中度分析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一、作物收获机械市场集中度分析</w:t>
      </w:r>
      <w:r>
        <w:rPr>
          <w:rFonts w:hint="eastAsia"/>
        </w:rPr>
        <w:br/>
      </w:r>
      <w:r>
        <w:rPr>
          <w:rFonts w:hint="eastAsia"/>
        </w:rPr>
        <w:t>　　　　二、作物收获机械企业分布区域集中度分析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三、作物收获机械区域消费集中度分析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2019-2024年作物收获机械主要企业竞争力分析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2024-2025年作物收获机械行业竞争格局分析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二、中外作物收获机械产品竞争分析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三、国内作物收获机械行业重点企业发展动向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作物收获机械行业上下游产业链发展情况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作物收获机械上游产业发展分析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作物收获机械下游产业发展分析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作物收获机械行业重点企业竞争力分析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三、企业作物收获机械经营状况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2025年作物收获机械企业管理策略建议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提高作物收获机械企业竞争力的策略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一、提高中国作物收获机械企业核心竞争力的对策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二、作物收获机械企业提升竞争力的主要方向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三、影响作物收获机械企业核心竞争力的因素及提升途径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四、提高作物收获机械企业竞争力的策略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对中国作物收获机械品牌的战略思考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一、作物收获机械实施品牌战略的意义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二、作物收获机械企业品牌的现状分析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三、中国作物收获机械企业的品牌战略</w:t>
      </w:r>
      <w:r>
        <w:rPr>
          <w:rFonts w:hint="eastAsia"/>
        </w:rPr>
        <w:br/>
      </w:r>
      <w:r>
        <w:rPr>
          <w:rFonts w:hint="eastAsia"/>
        </w:rPr>
        <w:t>　　　　四、作物收获机械品牌战略管理的策略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作物收获机械行业发展趋势及投资风险预警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2025年作物收获机械市场前景分析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2025年作物收获机械行业发展趋势预测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影响作物收获机械行业发展的主要因素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一、2025年影响作物收获机械行业运行的有利因素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二、2025年影响作物收获机械行业运行的稳定因素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三、2025年影响作物收获机械行业运行的不利因素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四、2025年中国作物收获机械行业发展面临的挑战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五、2025年中国作物收获机械行业发展面临的机遇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作物收获机械行业投资风险预警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一、2025年作物收获机械行业市场风险及控制策略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二、2025年作物收获机械行业政策风险及控制策略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三、2025年作物收获机械行业经营风险及控制策略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四、2025年作物收获机械同业竞争风险及控制策略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五、2025年作物收获机械行业其他风险及控制策略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作物收获机械市场研究结论</w:t>
      </w:r>
      <w:r>
        <w:rPr>
          <w:rFonts w:hint="eastAsia"/>
        </w:rPr>
        <w:br/>
      </w:r>
      <w:r>
        <w:rPr>
          <w:rFonts w:hint="eastAsia"/>
        </w:rPr>
        <w:t>　　第二节 作物收获机械子行业研究结论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中~智林－作物收获机械市场发展建议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作物收获机械图片</w:t>
      </w:r>
      <w:r>
        <w:rPr>
          <w:rFonts w:hint="eastAsia"/>
        </w:rPr>
        <w:br/>
      </w:r>
      <w:r>
        <w:rPr>
          <w:rFonts w:hint="eastAsia"/>
        </w:rPr>
        <w:t>　　图表 作物收获机械种类 分类</w:t>
      </w:r>
      <w:r>
        <w:rPr>
          <w:rFonts w:hint="eastAsia"/>
        </w:rPr>
        <w:br/>
      </w:r>
      <w:r>
        <w:rPr>
          <w:rFonts w:hint="eastAsia"/>
        </w:rPr>
        <w:t>　　图表 作物收获机械用途 应用</w:t>
      </w:r>
      <w:r>
        <w:rPr>
          <w:rFonts w:hint="eastAsia"/>
        </w:rPr>
        <w:br/>
      </w:r>
      <w:r>
        <w:rPr>
          <w:rFonts w:hint="eastAsia"/>
        </w:rPr>
        <w:t>　　图表 作物收获机械主要特点</w:t>
      </w:r>
      <w:r>
        <w:rPr>
          <w:rFonts w:hint="eastAsia"/>
        </w:rPr>
        <w:br/>
      </w:r>
      <w:r>
        <w:rPr>
          <w:rFonts w:hint="eastAsia"/>
        </w:rPr>
        <w:t>　　图表 作物收获机械产业链分析</w:t>
      </w:r>
      <w:r>
        <w:rPr>
          <w:rFonts w:hint="eastAsia"/>
        </w:rPr>
        <w:br/>
      </w:r>
      <w:r>
        <w:rPr>
          <w:rFonts w:hint="eastAsia"/>
        </w:rPr>
        <w:t>　　图表 作物收获机械政策分析</w:t>
      </w:r>
      <w:r>
        <w:rPr>
          <w:rFonts w:hint="eastAsia"/>
        </w:rPr>
        <w:br/>
      </w:r>
      <w:r>
        <w:rPr>
          <w:rFonts w:hint="eastAsia"/>
        </w:rPr>
        <w:t>　　图表 作物收获机械技术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2019-2024年作物收获机械行业市场容量分析</w:t>
      </w:r>
      <w:r>
        <w:rPr>
          <w:rFonts w:hint="eastAsia"/>
        </w:rPr>
        <w:br/>
      </w:r>
      <w:r>
        <w:rPr>
          <w:rFonts w:hint="eastAsia"/>
        </w:rPr>
        <w:t>　　图表 作物收获机械生产现状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作物收获机械行业动态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2024年中国作物收获机械行业需求领域分布格局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2019-2024年中国作物收获机械价格走势</w:t>
      </w:r>
      <w:r>
        <w:rPr>
          <w:rFonts w:hint="eastAsia"/>
        </w:rPr>
        <w:br/>
      </w:r>
      <w:r>
        <w:rPr>
          <w:rFonts w:hint="eastAsia"/>
        </w:rPr>
        <w:t>　　图表 2024年作物收获机械成本和利润分析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作物收获机械品牌</w:t>
      </w:r>
      <w:r>
        <w:rPr>
          <w:rFonts w:hint="eastAsia"/>
        </w:rPr>
        <w:br/>
      </w:r>
      <w:r>
        <w:rPr>
          <w:rFonts w:hint="eastAsia"/>
        </w:rPr>
        <w:t>　　图表 作物收获机械企业（一）概况</w:t>
      </w:r>
      <w:r>
        <w:rPr>
          <w:rFonts w:hint="eastAsia"/>
        </w:rPr>
        <w:br/>
      </w:r>
      <w:r>
        <w:rPr>
          <w:rFonts w:hint="eastAsia"/>
        </w:rPr>
        <w:t>　　图表 企业作物收获机械型号 规格</w:t>
      </w:r>
      <w:r>
        <w:rPr>
          <w:rFonts w:hint="eastAsia"/>
        </w:rPr>
        <w:br/>
      </w:r>
      <w:r>
        <w:rPr>
          <w:rFonts w:hint="eastAsia"/>
        </w:rPr>
        <w:t>　　图表 作物收获机械企业（一）经营分析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作物收获机械上游现状</w:t>
      </w:r>
      <w:r>
        <w:rPr>
          <w:rFonts w:hint="eastAsia"/>
        </w:rPr>
        <w:br/>
      </w:r>
      <w:r>
        <w:rPr>
          <w:rFonts w:hint="eastAsia"/>
        </w:rPr>
        <w:t>　　图表 作物收获机械下游调研</w:t>
      </w:r>
      <w:r>
        <w:rPr>
          <w:rFonts w:hint="eastAsia"/>
        </w:rPr>
        <w:br/>
      </w:r>
      <w:r>
        <w:rPr>
          <w:rFonts w:hint="eastAsia"/>
        </w:rPr>
        <w:t>　　图表 作物收获机械企业（二）概况</w:t>
      </w:r>
      <w:r>
        <w:rPr>
          <w:rFonts w:hint="eastAsia"/>
        </w:rPr>
        <w:br/>
      </w:r>
      <w:r>
        <w:rPr>
          <w:rFonts w:hint="eastAsia"/>
        </w:rPr>
        <w:t>　　图表 企业作物收获机械型号 规格</w:t>
      </w:r>
      <w:r>
        <w:rPr>
          <w:rFonts w:hint="eastAsia"/>
        </w:rPr>
        <w:br/>
      </w:r>
      <w:r>
        <w:rPr>
          <w:rFonts w:hint="eastAsia"/>
        </w:rPr>
        <w:t>　　图表 作物收获机械企业（二）经营分析</w:t>
      </w:r>
      <w:r>
        <w:rPr>
          <w:rFonts w:hint="eastAsia"/>
        </w:rPr>
        <w:br/>
      </w:r>
      <w:r>
        <w:rPr>
          <w:rFonts w:hint="eastAsia"/>
        </w:rPr>
        <w:t>　　图表 作物收获机械企业（二）盈利能力情况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作物收获机械企业（三）概况</w:t>
      </w:r>
      <w:r>
        <w:rPr>
          <w:rFonts w:hint="eastAsia"/>
        </w:rPr>
        <w:br/>
      </w:r>
      <w:r>
        <w:rPr>
          <w:rFonts w:hint="eastAsia"/>
        </w:rPr>
        <w:t>　　图表 企业作物收获机械型号 规格</w:t>
      </w:r>
      <w:r>
        <w:rPr>
          <w:rFonts w:hint="eastAsia"/>
        </w:rPr>
        <w:br/>
      </w:r>
      <w:r>
        <w:rPr>
          <w:rFonts w:hint="eastAsia"/>
        </w:rPr>
        <w:t>　　图表 作物收获机械企业（三）经营分析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作物收获机械优势</w:t>
      </w:r>
      <w:r>
        <w:rPr>
          <w:rFonts w:hint="eastAsia"/>
        </w:rPr>
        <w:br/>
      </w:r>
      <w:r>
        <w:rPr>
          <w:rFonts w:hint="eastAsia"/>
        </w:rPr>
        <w:t>　　图表 作物收获机械劣势</w:t>
      </w:r>
      <w:r>
        <w:rPr>
          <w:rFonts w:hint="eastAsia"/>
        </w:rPr>
        <w:br/>
      </w:r>
      <w:r>
        <w:rPr>
          <w:rFonts w:hint="eastAsia"/>
        </w:rPr>
        <w:t>　　图表 作物收获机械机会</w:t>
      </w:r>
      <w:r>
        <w:rPr>
          <w:rFonts w:hint="eastAsia"/>
        </w:rPr>
        <w:br/>
      </w:r>
      <w:r>
        <w:rPr>
          <w:rFonts w:hint="eastAsia"/>
        </w:rPr>
        <w:t>　　图表 作物收获机械威胁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bb2f47be4eee" w:history="1">
        <w:r>
          <w:rPr>
            <w:rStyle w:val="Hyperlink"/>
          </w:rPr>
          <w:t>2025-2031年中国作物收获机械市场调查研究与趋势分析报告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7bb2f47be4eee" w:history="1">
        <w:r>
          <w:rPr>
            <w:rStyle w:val="Hyperlink"/>
          </w:rPr>
          <w:t>https://www.20087.com/2/66/ZuoWuShouHuoJiXieDeFaZhanQuShi.html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热点：花生机械收获机视频、作物收获机械有哪些、什么是农业机械、收获机械有哪些类型、四月收获的农作物、农业收获机械、江苏二手收割机、收获机的技术要求、各种农作物的播种和收获时间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38c80c8345b9" w:history="1">
      <w:r>
        <w:rPr>
          <w:rStyle w:val="Hyperlink"/>
        </w:rPr>
        <w:t>2025-2031年中国作物收获机械市场调查研究与趋势分析报告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uoWuShouHuoJiXieDeFaZhanQuShi.html" TargetMode="External" Id="R6d47bb2f47b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uoWuShouHuoJiXieDeFaZhanQuShi.html" TargetMode="External" Id="R867638c80c8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2024-10-06T08:00:00Z</dcterms:created>
  <dcterms:modified xsi:type="dcterms:W3CDTF">2024-10-06T09:00:00Z</dcterms:modified>
  <dc:subject>2025-2031年中国作物收获机械市场调查研究与趋势分析报告</dc:subject>
  <dc:title>2025-2031年中国作物收获机械市场调查研究与趋势分析报告</dc:title>
  <cp:keywords>2025-2031年中国作物收获机械市场调查研究与趋势分析报告</cp:keywords>
  <dc:description>2025-2031年中国作物收获机械市场调查研究与趋势分析报告</dc:description>
</cp:coreProperties>
</file>