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2a3b19a5487e" w:history="1">
              <w:r>
                <w:rPr>
                  <w:rStyle w:val="Hyperlink"/>
                </w:rPr>
                <w:t>2026-2032年中国分离刀行业市场调研与前景分析报告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2a3b19a5487e" w:history="1">
              <w:r>
                <w:rPr>
                  <w:rStyle w:val="Hyperlink"/>
                </w:rPr>
                <w:t>2026-2032年中国分离刀行业市场调研与前景分析报告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82a3b19a5487e" w:history="1">
                <w:r>
                  <w:rPr>
                    <w:rStyle w:val="Hyperlink"/>
                  </w:rPr>
                  <w:t>https://www.20087.com/2/16/FenLiDaoXianZhuangYuQianJingFenXi.html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刀是一种用于工业生产中精确切割、分切或剥离材料的专用刀具，常见于造纸、薄膜、纺织、锂电池极片及食品加工行业，要求高硬度、耐磨性及刃口几何精度，材质多为高速钢、硬质合金或陶瓷。当前高端分离刀强调微米级刃口一致性、抗振涂层及快换接口，以适配高速生产线连续作业。在智能制造与柔性制造需求驱动下，分离刀作为关键耗材直接影响产品良率与停机时间。然而，刀具磨损监测依赖人工经验；且劣质刀片易产生毛刺或断裂，污染产品或损伤设备。</w:t>
      </w:r>
      <w:r>
        <w:rPr>
          <w:rFonts w:hint="eastAsia"/>
        </w:rPr>
        <w:br/>
      </w:r>
      <w:r>
        <w:rPr>
          <w:rFonts w:hint="eastAsia"/>
        </w:rPr>
        <w:t>　　分离刀的未来发展将聚焦于智能监测、超硬材料与服务化延伸。嵌入式声发射传感器实时反馈刃口状态，预测剩余寿命并触发自动更换；立方氮化硼（CBN）或类金刚石（DLC）涂层提升极端工况耐久性。在商业模式上，刀具即服务（TaaS）模式提供全生命周期管理，按切割米数收费；数字孪生平台模拟不同材料切割参数，优化刀具选型。此外，回收硬质合金刀头再生利用，降低资源消耗。长远看，分离刀将从“被动消耗件”升级为“智能产线感知与执行节点”，在全球高精度制造与循环经济双重目标驱动下，持续提升其在过程稳定性与可持续性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82a3b19a5487e" w:history="1">
        <w:r>
          <w:rPr>
            <w:rStyle w:val="Hyperlink"/>
          </w:rPr>
          <w:t>2026-2032年中国分离刀行业市场调研与前景分析报告</w:t>
        </w:r>
      </w:hyperlink>
      <w:r>
        <w:rPr>
          <w:rFonts w:hint="eastAsia"/>
        </w:rPr>
        <w:t>》基于国家统计局、相关行业协会等详实数据，系统分析分离刀行业市场规模、供需动态及价格走势，梳理产业链结构和分离刀细分领域现状。报告客观评估分离刀行业竞争格局与重点企业市场表现，结合分离刀技术发展水平与创新方向，预测分离刀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分离刀行业概述</w:t>
      </w:r>
      <w:r>
        <w:rPr>
          <w:rFonts w:hint="eastAsia"/>
        </w:rPr>
        <w:br/>
      </w:r>
      <w:r>
        <w:rPr>
          <w:rFonts w:hint="eastAsia"/>
        </w:rPr>
        <w:t>　　第一节 分离刀定义与分类</w:t>
      </w:r>
      <w:r>
        <w:rPr>
          <w:rFonts w:hint="eastAsia"/>
        </w:rPr>
        <w:br/>
      </w:r>
      <w:r>
        <w:rPr>
          <w:rFonts w:hint="eastAsia"/>
        </w:rPr>
        <w:t>　　第二节 分离刀应用领域</w:t>
      </w:r>
      <w:r>
        <w:rPr>
          <w:rFonts w:hint="eastAsia"/>
        </w:rPr>
        <w:br/>
      </w:r>
      <w:r>
        <w:rPr>
          <w:rFonts w:hint="eastAsia"/>
        </w:rPr>
        <w:t>　　第三节 分离刀行业经济指标分析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分离刀产业链及经营模式分析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三、分离刀销售模式及销售渠道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全球分离刀市场发展综述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2020-2025年全球分离刀市场规模与趋势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主要国家与地区分离刀市场分析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2026-2032年全球分离刀行业发展趋势与前景预测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2025-2026年分离刀产能与投资动态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一、国内分离刀产能及利用情况</w:t>
      </w:r>
      <w:r>
        <w:rPr>
          <w:rFonts w:hint="eastAsia"/>
        </w:rPr>
        <w:br/>
      </w:r>
      <w:r>
        <w:rPr>
          <w:rFonts w:hint="eastAsia"/>
        </w:rPr>
        <w:t>　　　　二、分离刀产能扩张与投资动态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2026-2032年分离刀行业产量统计与趋势预测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一、2020-2025年分离刀行业产量数据统计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1、2020-2025年分离刀产量及增长趋势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2、2020-2025年分离刀细分产品产量及份额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二、影响分离刀产量的关键因素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三、2026-2032年分离刀产量预测</w:t>
      </w:r>
      <w:r>
        <w:rPr>
          <w:rFonts w:hint="eastAsia"/>
        </w:rPr>
        <w:br/>
      </w:r>
      <w:r>
        <w:rPr>
          <w:rFonts w:hint="eastAsia"/>
        </w:rPr>
        <w:t>　　第三节 2026-2032年分离刀市场需求与销售分析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一、2025-2026年分离刀行业需求现状</w:t>
      </w:r>
      <w:r>
        <w:rPr>
          <w:rFonts w:hint="eastAsia"/>
        </w:rPr>
        <w:br/>
      </w:r>
      <w:r>
        <w:rPr>
          <w:rFonts w:hint="eastAsia"/>
        </w:rPr>
        <w:t>　　　　二、分离刀客户群体与需求特点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三、2020-2025年分离刀行业销售规模分析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四、2026-2032年分离刀市场增长潜力与规模预测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分离刀细分市场分析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一、2025-2026年分离刀主要细分产品市场现状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分离刀下游应用与客户群体分析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一、2025-2026年分离刀各应用领域市场现状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2025-2026年分离刀行业技术发展现状及趋势分析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一、2020-2025年分离刀市场价格走势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分离刀定价策略与方法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2026-2032年分离刀价格竞争态势与趋势预测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2025-2026年重点区域分离刀市场发展概况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三、2026-2032年分离刀行业发展潜力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三、2026-2032年分离刀行业发展潜力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三、2026-2032年分离刀行业发展潜力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三、2026-2032年分离刀行业发展潜力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二、2020-2025年分离刀市场需求规模情况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三、2026-2032年分离刀行业发展潜力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2020-2025年中国分离刀行业进出口情况分析</w:t>
      </w:r>
      <w:r>
        <w:rPr>
          <w:rFonts w:hint="eastAsia"/>
        </w:rPr>
        <w:br/>
      </w:r>
      <w:r>
        <w:rPr>
          <w:rFonts w:hint="eastAsia"/>
        </w:rPr>
        <w:t>　　第一节 分离刀行业进口情况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一、2020-2025年分离刀进口规模及增长情况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二、分离刀主要进口来源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分离刀行业出口情况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一、2020-2025年分离刀出口规模及增长情况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二、分离刀主要出口目的地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2020-2025年中国分离刀行业总体发展与财务状况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2020-2025年中国分离刀行业规模情况</w:t>
      </w:r>
      <w:r>
        <w:rPr>
          <w:rFonts w:hint="eastAsia"/>
        </w:rPr>
        <w:br/>
      </w:r>
      <w:r>
        <w:rPr>
          <w:rFonts w:hint="eastAsia"/>
        </w:rPr>
        <w:t>　　　　一、分离刀行业企业数量规模</w:t>
      </w:r>
      <w:r>
        <w:rPr>
          <w:rFonts w:hint="eastAsia"/>
        </w:rPr>
        <w:br/>
      </w:r>
      <w:r>
        <w:rPr>
          <w:rFonts w:hint="eastAsia"/>
        </w:rPr>
        <w:t>　　　　二、分离刀行业从业人员规模</w:t>
      </w:r>
      <w:r>
        <w:rPr>
          <w:rFonts w:hint="eastAsia"/>
        </w:rPr>
        <w:br/>
      </w:r>
      <w:r>
        <w:rPr>
          <w:rFonts w:hint="eastAsia"/>
        </w:rPr>
        <w:t>　　　　三、分离刀行业市场敏感性分析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2020-2025年中国分离刀行业财务能力分析</w:t>
      </w:r>
      <w:r>
        <w:rPr>
          <w:rFonts w:hint="eastAsia"/>
        </w:rPr>
        <w:br/>
      </w:r>
      <w:r>
        <w:rPr>
          <w:rFonts w:hint="eastAsia"/>
        </w:rPr>
        <w:t>　　　　一、分离刀行业盈利能力</w:t>
      </w:r>
      <w:r>
        <w:rPr>
          <w:rFonts w:hint="eastAsia"/>
        </w:rPr>
        <w:br/>
      </w:r>
      <w:r>
        <w:rPr>
          <w:rFonts w:hint="eastAsia"/>
        </w:rPr>
        <w:t>　　　　二、分离刀行业偿债能力</w:t>
      </w:r>
      <w:r>
        <w:rPr>
          <w:rFonts w:hint="eastAsia"/>
        </w:rPr>
        <w:br/>
      </w:r>
      <w:r>
        <w:rPr>
          <w:rFonts w:hint="eastAsia"/>
        </w:rPr>
        <w:t>　　　　三、分离刀行业营运能力</w:t>
      </w:r>
      <w:r>
        <w:rPr>
          <w:rFonts w:hint="eastAsia"/>
        </w:rPr>
        <w:br/>
      </w:r>
      <w:r>
        <w:rPr>
          <w:rFonts w:hint="eastAsia"/>
        </w:rPr>
        <w:t>　　　　四、分离刀行业发展能力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二、企业分离刀业务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中国分离刀行业竞争格局分析</w:t>
      </w:r>
      <w:r>
        <w:rPr>
          <w:rFonts w:hint="eastAsia"/>
        </w:rPr>
        <w:br/>
      </w:r>
      <w:r>
        <w:rPr>
          <w:rFonts w:hint="eastAsia"/>
        </w:rPr>
        <w:t>　　第一节 分离刀行业竞争格局总览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2025-2026年分离刀行业竞争力分析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2020-2025年分离刀行业企业并购活动分析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2025-2026年分离刀行业会展与招投标活动分析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一、分离刀行业会展活动及其市场影响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2026年中国分离刀企业发展企业发展策略与建议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分离刀销售模式与渠道策略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分离刀品牌与市场推广策略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分离刀研发投入与技术创新能力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分离刀合作联盟与资源整合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中国分离刀行业风险与对策</w:t>
      </w:r>
      <w:r>
        <w:rPr>
          <w:rFonts w:hint="eastAsia"/>
        </w:rPr>
        <w:br/>
      </w:r>
      <w:r>
        <w:rPr>
          <w:rFonts w:hint="eastAsia"/>
        </w:rPr>
        <w:t>　　第一节 分离刀行业SWOT分析</w:t>
      </w:r>
      <w:r>
        <w:rPr>
          <w:rFonts w:hint="eastAsia"/>
        </w:rPr>
        <w:br/>
      </w:r>
      <w:r>
        <w:rPr>
          <w:rFonts w:hint="eastAsia"/>
        </w:rPr>
        <w:t>　　　　一、分离刀行业优势</w:t>
      </w:r>
      <w:r>
        <w:rPr>
          <w:rFonts w:hint="eastAsia"/>
        </w:rPr>
        <w:br/>
      </w:r>
      <w:r>
        <w:rPr>
          <w:rFonts w:hint="eastAsia"/>
        </w:rPr>
        <w:t>　　　　二、分离刀行业劣势</w:t>
      </w:r>
      <w:r>
        <w:rPr>
          <w:rFonts w:hint="eastAsia"/>
        </w:rPr>
        <w:br/>
      </w:r>
      <w:r>
        <w:rPr>
          <w:rFonts w:hint="eastAsia"/>
        </w:rPr>
        <w:t>　　　　三、分离刀市场机会</w:t>
      </w:r>
      <w:r>
        <w:rPr>
          <w:rFonts w:hint="eastAsia"/>
        </w:rPr>
        <w:br/>
      </w:r>
      <w:r>
        <w:rPr>
          <w:rFonts w:hint="eastAsia"/>
        </w:rPr>
        <w:t>　　　　四、分离刀市场威胁</w:t>
      </w:r>
      <w:r>
        <w:rPr>
          <w:rFonts w:hint="eastAsia"/>
        </w:rPr>
        <w:br/>
      </w:r>
      <w:r>
        <w:rPr>
          <w:rFonts w:hint="eastAsia"/>
        </w:rPr>
        <w:t>　　第二节 分离刀行业风险及对策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2026-2032年中国分离刀行业前景与发展趋势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2025-2026年分离刀行业发展环境分析</w:t>
      </w:r>
      <w:r>
        <w:rPr>
          <w:rFonts w:hint="eastAsia"/>
        </w:rPr>
        <w:br/>
      </w:r>
      <w:r>
        <w:rPr>
          <w:rFonts w:hint="eastAsia"/>
        </w:rPr>
        <w:t>　　　　一、分离刀行业主管部门与监管体制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二、分离刀行业主要法律法规及政策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三、分离刀行业标准与质量监管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2026-2032年分离刀行业发展趋势与方向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2026-2032年分离刀行业发展潜力与机遇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中~智林~－分离刀行业发展建议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2020-2025年中国分离刀市场规模及增长情况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2020-2025年中国分离刀行业产量及增长趋势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2026-2032年中国分离刀行业产量预测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2020-2025年中国分离刀行业市场需求及增长情况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2026-2032年中国分离刀行业市场需求预测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2020-2025年中国分离刀行业出口情况分析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2026年分离刀行业壁垒</w:t>
      </w:r>
      <w:r>
        <w:rPr>
          <w:rFonts w:hint="eastAsia"/>
        </w:rPr>
        <w:br/>
      </w:r>
      <w:r>
        <w:rPr>
          <w:rFonts w:hint="eastAsia"/>
        </w:rPr>
        <w:t>　　图表 2026年分离刀市场前景分析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2026-2032年中国分离刀市场规模预测</w:t>
      </w:r>
      <w:r>
        <w:rPr>
          <w:rFonts w:hint="eastAsia"/>
        </w:rPr>
        <w:br/>
      </w:r>
      <w:r>
        <w:rPr>
          <w:rFonts w:hint="eastAsia"/>
        </w:rPr>
        <w:t>　　图表 2026年分离刀发展趋势预测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2a3b19a5487e" w:history="1">
        <w:r>
          <w:rPr>
            <w:rStyle w:val="Hyperlink"/>
          </w:rPr>
          <w:t>2026-2032年中国分离刀行业市场调研与前景分析报告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82a3b19a5487e" w:history="1">
        <w:r>
          <w:rPr>
            <w:rStyle w:val="Hyperlink"/>
          </w:rPr>
          <w:t>https://www.20087.com/2/16/FenLiDaoXianZhuangYuQianJingFenXi.html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热点：分离刀图片、分离刀的作用、剔骨刀和分割刀区别、停经片分离刀、分切刀上刀下刀、导向分离刀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7d797b8d4269" w:history="1">
      <w:r>
        <w:rPr>
          <w:rStyle w:val="Hyperlink"/>
        </w:rPr>
        <w:t>2026-2032年中国分离刀行业市场调研与前景分析报告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enLiDaoXianZhuangYuQianJingFenXi.html" TargetMode="External" Id="R9b482a3b19a5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enLiDaoXianZhuangYuQianJingFenXi.html" TargetMode="External" Id="R6b2a7d797b8d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2025-12-15T06:15:02Z</dcterms:created>
  <dcterms:modified xsi:type="dcterms:W3CDTF">2025-12-15T07:15:02Z</dcterms:modified>
  <dc:subject>2026-2032年中国分离刀行业市场调研与前景分析报告</dc:subject>
  <dc:title>2026-2032年中国分离刀行业市场调研与前景分析报告</dc:title>
  <cp:keywords>2026-2032年中国分离刀行业市场调研与前景分析报告</cp:keywords>
  <dc:description>2026-2032年中国分离刀行业市场调研与前景分析报告</dc:description>
</cp:coreProperties>
</file>