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382acded47f3" w:history="1">
              <w:r>
                <w:rPr>
                  <w:rStyle w:val="Hyperlink"/>
                </w:rPr>
                <w:t>2026-2032年中国切削刀具发展现状与前景趋势分析报告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382acded47f3" w:history="1">
              <w:r>
                <w:rPr>
                  <w:rStyle w:val="Hyperlink"/>
                </w:rPr>
                <w:t>2026-2032年中国切削刀具发展现状与前景趋势分析报告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b382acded47f3" w:history="1">
                <w:r>
                  <w:rPr>
                    <w:rStyle w:val="Hyperlink"/>
                  </w:rPr>
                  <w:t>https://www.20087.com/2/76/QieXueDaoJuHangYeQianJingQuShi.html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中用于车削、铣削、钻孔等工艺的核心工具，材质涵盖高速钢（HSS）、硬质合金、陶瓷及超硬材料（如PCBN、金刚石），其性能直接影响加工精度、效率与表面质量。当前高端刀具普遍采用纳米复合涂层（如AlTiN、DLC）提升耐磨性与热稳定性，并通过精密刃口处理实现微米级切削控制。在航空航天、汽车及模具制造领域对高效率、高精度加工需求驱动下，整体硬质合金刀具与可转位刀片成为主流。然而，国产刀具在基体韧性、涂层附着力及一致性方面与国际品牌仍有差距；复杂工况（如断续切削、高温合金加工）下寿命波动大；且刀具管理依赖经验，缺乏数据驱动的优化体系。</w:t>
      </w:r>
      <w:r>
        <w:rPr>
          <w:rFonts w:hint="eastAsia"/>
        </w:rPr>
        <w:br/>
      </w:r>
      <w:r>
        <w:rPr>
          <w:rFonts w:hint="eastAsia"/>
        </w:rPr>
        <w:t>　　未来，切削刀具将向智能感知、材料创新与全生命周期服务演进。嵌入微型应变或温度传感器的“智能刀具”实时反馈切削力与磨损状态，数据接入机床控制系统实现自适应进给调整；数字孪生平台模拟刀具-工件交互，优化几何参数设计。在材料端，梯度结构硬质合金兼顾刃口锋利与基体强韧；增材制造实现拓扑优化刀体，减轻重量并集成冷却通道。服务模式上，刀具即服务（TaaS）结合IoT监控与预测性更换，降低客户库存成本。同时，绿色涂层工艺（如HiPIMS高功率脉冲磁控溅射）减少有害排放。长远看，切削刀具将从被动消耗品升级为具备状态感知、工艺协同与循环再生能力的智能制造关键节点，在高端装备自主化进程中持续夯实精密加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382acded47f3" w:history="1">
        <w:r>
          <w:rPr>
            <w:rStyle w:val="Hyperlink"/>
          </w:rPr>
          <w:t>2026-2032年中国切削刀具发展现状与前景趋势分析报告</w:t>
        </w:r>
      </w:hyperlink>
      <w:r>
        <w:rPr>
          <w:rFonts w:hint="eastAsia"/>
        </w:rPr>
        <w:t>》基于国家统计局及相关协会的详实数据，系统分析了切削刀具行业的市场规模、重点企业表现、产业链结构、竞争格局及价格动态。报告内容严谨、数据详实，结合丰富图表，全面呈现切削刀具行业现状与未来发展趋势。通过对切削刀具技术现状、SWOT分析及市场前景的解读，报告为切削刀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2025-2026年切削刀具市场特点分析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切削刀具行业发展周期特征分析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切削刀具行业经济环境分析</w:t>
      </w:r>
      <w:r>
        <w:rPr>
          <w:rFonts w:hint="eastAsia"/>
        </w:rPr>
        <w:br/>
      </w:r>
      <w:r>
        <w:rPr>
          <w:rFonts w:hint="eastAsia"/>
        </w:rPr>
        <w:t>　　第二节 切削刀具行业政策环境分析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一、切削刀具行业政策影响分析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二、相关切削刀具行业标准分析</w:t>
      </w:r>
      <w:r>
        <w:rPr>
          <w:rFonts w:hint="eastAsia"/>
        </w:rPr>
        <w:br/>
      </w:r>
      <w:r>
        <w:rPr>
          <w:rFonts w:hint="eastAsia"/>
        </w:rPr>
        <w:t>　　第三节 切削刀具行业社会环境分析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2025-2026年全球切削刀具行业市场发展调研分析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全球切削刀具行业市场运行环境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全球切削刀具行业市场发展情况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一、全球切削刀具行业市场供给分析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二、全球切削刀具行业市场需求分析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三、全球切削刀具行业主要国家地区发展情况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2026-2032年全球切削刀具行业市场规模趋势预测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2025-2026年中国切削刀具市场现状</w:t>
      </w:r>
      <w:r>
        <w:rPr>
          <w:rFonts w:hint="eastAsia"/>
        </w:rPr>
        <w:br/>
      </w:r>
      <w:r>
        <w:rPr>
          <w:rFonts w:hint="eastAsia"/>
        </w:rPr>
        <w:t>　　第二节 中国切削刀具行业产量情况分析及预测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一、切削刀具总体产能规模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二、2020-2025年中国切削刀具产量统计</w:t>
      </w:r>
      <w:r>
        <w:rPr>
          <w:rFonts w:hint="eastAsia"/>
        </w:rPr>
        <w:br/>
      </w:r>
      <w:r>
        <w:rPr>
          <w:rFonts w:hint="eastAsia"/>
        </w:rPr>
        <w:t>　　　　三、切削刀具行业区域产量分布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四、2026-2032年中国切削刀具产量预测</w:t>
      </w:r>
      <w:r>
        <w:rPr>
          <w:rFonts w:hint="eastAsia"/>
        </w:rPr>
        <w:br/>
      </w:r>
      <w:r>
        <w:rPr>
          <w:rFonts w:hint="eastAsia"/>
        </w:rPr>
        <w:t>　　第三节 中国切削刀具市场需求分析及预测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一、2020-2025年中国切削刀具市场需求统计</w:t>
      </w:r>
      <w:r>
        <w:rPr>
          <w:rFonts w:hint="eastAsia"/>
        </w:rPr>
        <w:br/>
      </w:r>
      <w:r>
        <w:rPr>
          <w:rFonts w:hint="eastAsia"/>
        </w:rPr>
        <w:t>　　　　二、中国切削刀具市场需求特点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三、2026-2032年中国切削刀具市场需求量预测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切削刀具细分市场深度分析</w:t>
      </w:r>
      <w:r>
        <w:rPr>
          <w:rFonts w:hint="eastAsia"/>
        </w:rPr>
        <w:br/>
      </w:r>
      <w:r>
        <w:rPr>
          <w:rFonts w:hint="eastAsia"/>
        </w:rPr>
        <w:t>　　第一节 切削刀具细分市场（一）发展研究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切削刀具细分市场（二）发展研究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2025-2026年中国切削刀具行业现状调研分析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中国切削刀具行业发展现状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一、2025-2026年切削刀具行业品牌发展现状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二、2025-2026年切削刀具行业需求市场现状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三、2025-2026年切削刀具市场需求层次分析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四、2025-2026年中国切削刀具市场走向分析</w:t>
      </w:r>
      <w:r>
        <w:rPr>
          <w:rFonts w:hint="eastAsia"/>
        </w:rPr>
        <w:br/>
      </w:r>
      <w:r>
        <w:rPr>
          <w:rFonts w:hint="eastAsia"/>
        </w:rPr>
        <w:t>　　第二节 中国切削刀具行业存在的问题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一、2025-2026年切削刀具产品市场存在的主要问题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二、2025-2026年国内切削刀具产品市场的三大瓶颈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三、2025-2026年切削刀具产品市场遭遇的规模难题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一、切削刀具市场特点</w:t>
      </w:r>
      <w:r>
        <w:rPr>
          <w:rFonts w:hint="eastAsia"/>
        </w:rPr>
        <w:br/>
      </w:r>
      <w:r>
        <w:rPr>
          <w:rFonts w:hint="eastAsia"/>
        </w:rPr>
        <w:t>　　　　二、切削刀具市场分析</w:t>
      </w:r>
      <w:r>
        <w:rPr>
          <w:rFonts w:hint="eastAsia"/>
        </w:rPr>
        <w:br/>
      </w:r>
      <w:r>
        <w:rPr>
          <w:rFonts w:hint="eastAsia"/>
        </w:rPr>
        <w:t>　　　　三、切削刀具市场变化的方向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五、对中国切削刀具行业发展的思考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2020-2025年中国切削刀具行业区域市场分析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中国切削刀具行业区域市场结构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重点地区切削刀具行业调研分析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2020-2025年中国切削刀具产品市场进出口数据分析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2020-2025年中国切削刀具产品出口统计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2020-2025年中国切削刀具产品进口统计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2020-2025年中国切削刀具产品进出口价格对比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中国切削刀具主要进口来源地及出口目的地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2020-2025年中国切削刀具行业竞争态势分析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2026年切削刀具行业集中度分析</w:t>
      </w:r>
      <w:r>
        <w:rPr>
          <w:rFonts w:hint="eastAsia"/>
        </w:rPr>
        <w:br/>
      </w:r>
      <w:r>
        <w:rPr>
          <w:rFonts w:hint="eastAsia"/>
        </w:rPr>
        <w:t>　　　　一、切削刀具市场集中度分析</w:t>
      </w:r>
      <w:r>
        <w:rPr>
          <w:rFonts w:hint="eastAsia"/>
        </w:rPr>
        <w:br/>
      </w:r>
      <w:r>
        <w:rPr>
          <w:rFonts w:hint="eastAsia"/>
        </w:rPr>
        <w:t>　　　　二、切削刀具企业分布区域集中度分析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三、切削刀具区域消费集中度分析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2020-2025年切削刀具主要企业竞争力分析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2025-2026年切削刀具行业竞争格局分析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一、切削刀具行业竞争分析</w:t>
      </w:r>
      <w:r>
        <w:rPr>
          <w:rFonts w:hint="eastAsia"/>
        </w:rPr>
        <w:br/>
      </w:r>
      <w:r>
        <w:rPr>
          <w:rFonts w:hint="eastAsia"/>
        </w:rPr>
        <w:t>　　　　二、中外切削刀具产品竞争分析</w:t>
      </w:r>
      <w:r>
        <w:rPr>
          <w:rFonts w:hint="eastAsia"/>
        </w:rPr>
        <w:br/>
      </w:r>
      <w:r>
        <w:rPr>
          <w:rFonts w:hint="eastAsia"/>
        </w:rPr>
        <w:t>　　　　三、国内切削刀具行业重点企业发展动向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切削刀具行业上下游产业链发展情况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切削刀具上游产业发展分析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切削刀具下游产业发展分析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2026年切削刀具企业管理策略建议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一、提高中国切削刀具企业核心竞争力的对策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二、切削刀具企业提升竞争力的主要方向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四、提高切削刀具企业竞争力的策略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三、中国切削刀具企业的品牌战略</w:t>
      </w:r>
      <w:r>
        <w:rPr>
          <w:rFonts w:hint="eastAsia"/>
        </w:rPr>
        <w:br/>
      </w:r>
      <w:r>
        <w:rPr>
          <w:rFonts w:hint="eastAsia"/>
        </w:rPr>
        <w:t>　　　　四、切削刀具品牌战略管理的策略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切削刀具行业发展趋势及投资风险预警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2026年切削刀具行业发展趋势预测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一、2026年切削刀具行业市场风险及控制策略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二、2026年切削刀具行业政策风险及控制策略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三、2026年切削刀具行业经营风险及控制策略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四、2026年切削刀具同业竞争风险及控制策略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五、2026年切削刀具行业其他风险及控制策略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切削刀具市场研究结论</w:t>
      </w:r>
      <w:r>
        <w:rPr>
          <w:rFonts w:hint="eastAsia"/>
        </w:rPr>
        <w:br/>
      </w:r>
      <w:r>
        <w:rPr>
          <w:rFonts w:hint="eastAsia"/>
        </w:rPr>
        <w:t>　　第二节 切削刀具子行业研究结论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[⋅中⋅智林⋅]切削刀具市场发展建议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切削刀具行业类别</w:t>
      </w:r>
      <w:r>
        <w:rPr>
          <w:rFonts w:hint="eastAsia"/>
        </w:rPr>
        <w:br/>
      </w:r>
      <w:r>
        <w:rPr>
          <w:rFonts w:hint="eastAsia"/>
        </w:rPr>
        <w:t>　　图表 切削刀具行业产业链调研</w:t>
      </w:r>
      <w:r>
        <w:rPr>
          <w:rFonts w:hint="eastAsia"/>
        </w:rPr>
        <w:br/>
      </w:r>
      <w:r>
        <w:rPr>
          <w:rFonts w:hint="eastAsia"/>
        </w:rPr>
        <w:t>　　图表 切削刀具行业现状</w:t>
      </w:r>
      <w:r>
        <w:rPr>
          <w:rFonts w:hint="eastAsia"/>
        </w:rPr>
        <w:br/>
      </w:r>
      <w:r>
        <w:rPr>
          <w:rFonts w:hint="eastAsia"/>
        </w:rPr>
        <w:t>　　图表 切削刀具行业标准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2026年中国切削刀具行业产能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2020-2025年中国切削刀具行业产量统计</w:t>
      </w:r>
      <w:r>
        <w:rPr>
          <w:rFonts w:hint="eastAsia"/>
        </w:rPr>
        <w:br/>
      </w:r>
      <w:r>
        <w:rPr>
          <w:rFonts w:hint="eastAsia"/>
        </w:rPr>
        <w:t>　　图表 切削刀具行业动态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2020-2025年中国切削刀具市场需求量</w:t>
      </w:r>
      <w:r>
        <w:rPr>
          <w:rFonts w:hint="eastAsia"/>
        </w:rPr>
        <w:br/>
      </w:r>
      <w:r>
        <w:rPr>
          <w:rFonts w:hint="eastAsia"/>
        </w:rPr>
        <w:t>　　图表 2026年中国切削刀具行业需求区域调研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2020-2025年中国切削刀具行情</w:t>
      </w:r>
      <w:r>
        <w:rPr>
          <w:rFonts w:hint="eastAsia"/>
        </w:rPr>
        <w:br/>
      </w:r>
      <w:r>
        <w:rPr>
          <w:rFonts w:hint="eastAsia"/>
        </w:rPr>
        <w:t>　　图表 2020-2025年中国切削刀具价格走势图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**地区切削刀具市场规模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</w:t>
      </w:r>
      <w:r>
        <w:rPr>
          <w:rFonts w:hint="eastAsia"/>
        </w:rPr>
        <w:br/>
      </w:r>
      <w:r>
        <w:rPr>
          <w:rFonts w:hint="eastAsia"/>
        </w:rPr>
        <w:t>　　图表 **地区切削刀具市场调研</w:t>
      </w:r>
      <w:r>
        <w:rPr>
          <w:rFonts w:hint="eastAsia"/>
        </w:rPr>
        <w:br/>
      </w:r>
      <w:r>
        <w:rPr>
          <w:rFonts w:hint="eastAsia"/>
        </w:rPr>
        <w:t>　　图表 **地区切削刀具行业市场需求分析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切削刀具行业竞争对手分析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2026-2032年中国切削刀具市场需求预测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切削刀具行业准入条件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2026年中国切削刀具市场前景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382acded47f3" w:history="1">
        <w:r>
          <w:rPr>
            <w:rStyle w:val="Hyperlink"/>
          </w:rPr>
          <w:t>2026-2032年中国切削刀具发展现状与前景趋势分析报告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b382acded47f3" w:history="1">
        <w:r>
          <w:rPr>
            <w:rStyle w:val="Hyperlink"/>
          </w:rPr>
          <w:t>https://www.20087.com/2/76/QieXueDaoJuHangYeQianJingQuShi.html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9c9b420f1475e" w:history="1">
      <w:r>
        <w:rPr>
          <w:rStyle w:val="Hyperlink"/>
        </w:rPr>
        <w:t>2026-2032年中国切削刀具发展现状与前景趋势分析报告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eXueDaoJuHangYeQianJingQuShi.html" TargetMode="External" Id="Rdf4b382acded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eXueDaoJuHangYeQianJingQuShi.html" TargetMode="External" Id="R3819c9b420f1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2025-08-26T06:49:00Z</dcterms:created>
  <dcterms:modified xsi:type="dcterms:W3CDTF">2025-08-26T07:49:00Z</dcterms:modified>
  <dc:subject>2026-2032年中国切削刀具发展现状与前景趋势分析报告</dc:subject>
  <dc:title>2026-2032年中国切削刀具发展现状与前景趋势分析报告</dc:title>
  <cp:keywords>2026-2032年中国切削刀具发展现状与前景趋势分析报告</cp:keywords>
  <dc:description>2026-2032年中国切削刀具发展现状与前景趋势分析报告</dc:description>
</cp:coreProperties>
</file>