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afce66544753" w:history="1">
              <w:r>
                <w:rPr>
                  <w:rStyle w:val="Hyperlink"/>
                </w:rPr>
                <w:t>2024-2030年中国功率晶体管市场现状深度调研与发展前景分析报告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afce66544753" w:history="1">
              <w:r>
                <w:rPr>
                  <w:rStyle w:val="Hyperlink"/>
                </w:rPr>
                <w:t>2024-2030年中国功率晶体管市场现状深度调研与发展前景分析报告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afce66544753" w:history="1">
                <w:r>
                  <w:rPr>
                    <w:rStyle w:val="Hyperlink"/>
                  </w:rPr>
                  <w:t>https://www.20087.com/2/76/GongLvJingTiGuanHangYeFaZhanQianJing.html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晶体管是电力电子设备中的关键部件，用于控制和转换电能。随着新能源汽车、可再生能源系统和数据中心等领域的快速发展，对高性能功率晶体管的需求急剧增加。碳化硅(SiC)和氮化镓(GaN)等第三代半导体材料的功率晶体管，因具备高效率、耐高温和高压等优势，正逐渐取代传统硅基器件。</w:t>
      </w:r>
      <w:r>
        <w:rPr>
          <w:rFonts w:hint="eastAsia"/>
        </w:rPr>
        <w:br/>
      </w:r>
      <w:r>
        <w:rPr>
          <w:rFonts w:hint="eastAsia"/>
        </w:rPr>
        <w:t>　　未来，功率晶体管技术将朝着更高能效和更小尺寸发展。市场调研网认为，随着材料科学和制造工艺的进步，功率晶体管将实现更高的开关频率，减少能量损耗，提高系统整体效率。同时，封装技术的创新将使功率晶体管更加紧凑，便于集成在各种电子设备中。行业内的企业也将加大研发投入，以抢占技术高地，满足未来电力电子应用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aafce66544753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rFonts w:hint="eastAsia"/>
        </w:rPr>
        <w:t>》，2024年功率晶体管行业市场规模达 亿元，预计2030年市场规模将达 亿元，期间年均复合增长率（CAGR）达 %。报告系统分析了功率晶体管行业的市场规模、供需动态及竞争格局，重点评估了主要功率晶体管企业的经营表现，并对功率晶体管行业未来发展趋势进行了科学预测。报告结合功率晶体管技术现状与SWOT分析，揭示了市场机遇与潜在风险。市场调研网发布的《</w:t>
      </w:r>
      <w:hyperlink r:id="R67baafce66544753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功率晶体管行业相关概述</w:t>
      </w:r>
      <w:r>
        <w:rPr>
          <w:rFonts w:hint="eastAsia"/>
        </w:rPr>
        <w:br/>
      </w:r>
      <w:r>
        <w:rPr>
          <w:rFonts w:hint="eastAsia"/>
        </w:rPr>
        <w:t>　　　　一、功率晶体管行业定义及特点</w:t>
      </w:r>
      <w:r>
        <w:rPr>
          <w:rFonts w:hint="eastAsia"/>
        </w:rPr>
        <w:br/>
      </w:r>
      <w:r>
        <w:rPr>
          <w:rFonts w:hint="eastAsia"/>
        </w:rPr>
        <w:t>　　　　　　1、功率晶体管行业定义</w:t>
      </w:r>
      <w:r>
        <w:rPr>
          <w:rFonts w:hint="eastAsia"/>
        </w:rPr>
        <w:br/>
      </w:r>
      <w:r>
        <w:rPr>
          <w:rFonts w:hint="eastAsia"/>
        </w:rPr>
        <w:t>　　　　　　2、功率晶体管行业特点</w:t>
      </w:r>
      <w:r>
        <w:rPr>
          <w:rFonts w:hint="eastAsia"/>
        </w:rPr>
        <w:br/>
      </w:r>
      <w:r>
        <w:rPr>
          <w:rFonts w:hint="eastAsia"/>
        </w:rPr>
        <w:t>　　　　二、功率晶体管行业经营模式分析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1、功率晶体管生产模式</w:t>
      </w:r>
      <w:r>
        <w:rPr>
          <w:rFonts w:hint="eastAsia"/>
        </w:rPr>
        <w:br/>
      </w:r>
      <w:r>
        <w:rPr>
          <w:rFonts w:hint="eastAsia"/>
        </w:rPr>
        <w:t>　　　　　　2、功率晶体管采购模式</w:t>
      </w:r>
      <w:r>
        <w:rPr>
          <w:rFonts w:hint="eastAsia"/>
        </w:rPr>
        <w:br/>
      </w:r>
      <w:r>
        <w:rPr>
          <w:rFonts w:hint="eastAsia"/>
        </w:rPr>
        <w:t>　　　　　　3、功率晶体管销售模式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2024年世界功率晶体管行业市场运行形势分析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2024年全球功率晶体管行业发展概况</w:t>
      </w:r>
      <w:r>
        <w:rPr>
          <w:rFonts w:hint="eastAsia"/>
        </w:rPr>
        <w:br/>
      </w:r>
      <w:r>
        <w:rPr>
          <w:rFonts w:hint="eastAsia"/>
        </w:rPr>
        <w:t>　　第二节 世界功率晶体管行业发展走势</w:t>
      </w:r>
      <w:r>
        <w:rPr>
          <w:rFonts w:hint="eastAsia"/>
        </w:rPr>
        <w:br/>
      </w:r>
      <w:r>
        <w:rPr>
          <w:rFonts w:hint="eastAsia"/>
        </w:rPr>
        <w:t>　　　　一、全球功率晶体管行业市场分布情况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二、全球功率晶体管行业发展趋势分析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全球功率晶体管行业重点国家和区域分析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功率晶体管政策环境分析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2024年功率晶体管行业技术发展现状及趋势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中外功率晶体管技术差距及产生差距的主要原因分析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提高我国功率晶体管技术的对策</w:t>
      </w:r>
      <w:r>
        <w:rPr>
          <w:rFonts w:hint="eastAsia"/>
        </w:rPr>
        <w:br/>
      </w:r>
      <w:r>
        <w:rPr>
          <w:rFonts w:hint="eastAsia"/>
        </w:rPr>
        <w:t>　　第四节 我国功率晶体管研发、设计发展趋势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中国功率晶体管行业盈利情况分析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三、2024-2030年功率晶体管行业市场需求预测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中国功率晶体管行业市场供给状况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一、2019-2024年功率晶体管行业市场供给情况</w:t>
      </w:r>
      <w:r>
        <w:rPr>
          <w:rFonts w:hint="eastAsia"/>
        </w:rPr>
        <w:br/>
      </w:r>
      <w:r>
        <w:rPr>
          <w:rFonts w:hint="eastAsia"/>
        </w:rPr>
        <w:t>　　　　二、功率晶体管行业市场供给特点分析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三、2024-2030年功率晶体管行业市场供给预测</w:t>
      </w:r>
      <w:r>
        <w:rPr>
          <w:rFonts w:hint="eastAsia"/>
        </w:rPr>
        <w:br/>
      </w:r>
      <w:r>
        <w:rPr>
          <w:rFonts w:hint="eastAsia"/>
        </w:rPr>
        <w:t>　　第五节 功率晶体管行业市场供需平衡状况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一、2019-2024年中国功率晶体管行业进口分析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二、2019-2024年中国功率晶体管行业出口分析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2024-2030年中国功率晶体管行业进出口情况预测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影响功率晶体管行业进出口变化的主要原因分析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2019-2024年中国功率晶体管行业重点地区调研分析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六、**地区功率晶体管市场调研分析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功率晶体管行业细分产品市场调研分析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中国功率晶体管行业市场行情分析预测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功率晶体管价格影响因素分析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2019-2024年中国功率晶体管市场价格趋向分析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2024-2030年中国功率晶体管市场价格趋向预测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功率晶体管行业集中度分析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一、功率晶体管市场集中度分析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二、功率晶体管企业集中度分析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三、功率晶体管区域集中度分析</w:t>
      </w:r>
      <w:r>
        <w:rPr>
          <w:rFonts w:hint="eastAsia"/>
        </w:rPr>
        <w:br/>
      </w:r>
      <w:r>
        <w:rPr>
          <w:rFonts w:hint="eastAsia"/>
        </w:rPr>
        <w:t>　　第二节 功率晶体管行业竞争格局分析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一、2024年功率晶体管行业竞争分析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二、2024年中外功率晶体管产品竞争分析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三、2019-2024年中国功率晶体管市场竞争分析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四、2024-2030年国内主要功率晶体管企业动向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功率晶体管市场策略分析</w:t>
      </w:r>
      <w:r>
        <w:rPr>
          <w:rFonts w:hint="eastAsia"/>
        </w:rPr>
        <w:br/>
      </w:r>
      <w:r>
        <w:rPr>
          <w:rFonts w:hint="eastAsia"/>
        </w:rPr>
        <w:t>　　　　一、功率晶体管价格策略分析</w:t>
      </w:r>
      <w:r>
        <w:rPr>
          <w:rFonts w:hint="eastAsia"/>
        </w:rPr>
        <w:br/>
      </w:r>
      <w:r>
        <w:rPr>
          <w:rFonts w:hint="eastAsia"/>
        </w:rPr>
        <w:t>　　　　二、功率晶体管渠道策略分析</w:t>
      </w:r>
      <w:r>
        <w:rPr>
          <w:rFonts w:hint="eastAsia"/>
        </w:rPr>
        <w:br/>
      </w:r>
      <w:r>
        <w:rPr>
          <w:rFonts w:hint="eastAsia"/>
        </w:rPr>
        <w:t>　　第二节 功率晶体管销售策略分析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提高功率晶体管企业竞争力的策略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四、提高功率晶体管企业竞争力的策略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对我国功率晶体管品牌的战略思考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一、功率晶体管实施品牌战略的意义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三、我国功率晶体管企业的品牌战略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四、功率晶体管品牌战略管理的策略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中国功率晶体管行业营销策略分析</w:t>
      </w:r>
      <w:r>
        <w:rPr>
          <w:rFonts w:hint="eastAsia"/>
        </w:rPr>
        <w:br/>
      </w:r>
      <w:r>
        <w:rPr>
          <w:rFonts w:hint="eastAsia"/>
        </w:rPr>
        <w:t>　　第一节 功率晶体管市场推广策略研究分析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一、做好功率晶体管产品导入</w:t>
      </w:r>
      <w:r>
        <w:rPr>
          <w:rFonts w:hint="eastAsia"/>
        </w:rPr>
        <w:br/>
      </w:r>
      <w:r>
        <w:rPr>
          <w:rFonts w:hint="eastAsia"/>
        </w:rPr>
        <w:t>　　　　二、做好功率晶体管产品组合和产品线决策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三、功率晶体管行业城市市场推广策略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功率晶体管行业渠道营销研究分析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一、功率晶体管行业营销环境分析</w:t>
      </w:r>
      <w:r>
        <w:rPr>
          <w:rFonts w:hint="eastAsia"/>
        </w:rPr>
        <w:br/>
      </w:r>
      <w:r>
        <w:rPr>
          <w:rFonts w:hint="eastAsia"/>
        </w:rPr>
        <w:t>　　　　二、功率晶体管行业现存的营销渠道分析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三、功率晶体管行业终端市场营销管理策略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功率晶体管行业营销战略研究分析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一、中国功率晶体管行业有效整合营销策略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二、建立功率晶体管行业厂商的双嬴模式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2024-2030年中国功率晶体管行业投资前景与风险预测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2024-2030年中国功率晶体管行业投资前景分析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2024-2030年中国功率晶体管行业投资特性分析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三、2024-2030年中国功率晶体管行业盈利因素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2024-2030年中国功率晶体管行业投资机会分析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2024-2030年中国功率晶体管行业投资风险分析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一、2024-2030年中国功率晶体管行业市场竞争风险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二、2024-2030年中国功率晶体管行业技术风险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三、2024-2030年中国功率晶体管行业政策风险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四、2024-2030年中国功率晶体管行业进入退出风险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2024-2030年中国功率晶体管行业盈利模式与投资策略分析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国外功率晶体管行业投资现状及经营模式分析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一、境外功率晶体管行业成长情况调查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中国功率晶体管行业商业模式探讨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中国功率晶体管行业投资国际化发展战略分析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中国功率晶体管行业资本运作战略选择方案研究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[-中智-林-]中国功率晶体管行业多元化经营战略的可行性分析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功率晶体管行业历程</w:t>
      </w:r>
      <w:r>
        <w:rPr>
          <w:rFonts w:hint="eastAsia"/>
        </w:rPr>
        <w:br/>
      </w:r>
      <w:r>
        <w:rPr>
          <w:rFonts w:hint="eastAsia"/>
        </w:rPr>
        <w:t>　　图表 功率晶体管行业生命周期</w:t>
      </w:r>
      <w:r>
        <w:rPr>
          <w:rFonts w:hint="eastAsia"/>
        </w:rPr>
        <w:br/>
      </w:r>
      <w:r>
        <w:rPr>
          <w:rFonts w:hint="eastAsia"/>
        </w:rPr>
        <w:t>　　图表 功率晶体管行业产业链分析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2024-2030年中国功率晶体管行业发展趋势预测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afce66544753" w:history="1">
        <w:r>
          <w:rPr>
            <w:rStyle w:val="Hyperlink"/>
          </w:rPr>
          <w:t>2024-2030年中国功率晶体管市场现状深度调研与发展前景分析报告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afce66544753" w:history="1">
        <w:r>
          <w:rPr>
            <w:rStyle w:val="Hyperlink"/>
          </w:rPr>
          <w:t>https://www.20087.com/2/76/GongLvJingTiGuanHangYeFaZhanQianJing.html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热点：功率晶体管gtr从高电压小电流向低电压大电流、功率晶体管是什么、功率晶体管图形符号、功率晶体管怎么判断好坏、功率晶体管是全控型的吗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99dd65ab4a94" w:history="1">
      <w:r>
        <w:rPr>
          <w:rStyle w:val="Hyperlink"/>
        </w:rPr>
        <w:t>2024-2030年中国功率晶体管市场现状深度调研与发展前景分析报告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LvJingTiGuanHangYeFaZhanQianJing.html" TargetMode="External" Id="R67baafce6654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LvJingTiGuanHangYeFaZhanQianJing.html" TargetMode="External" Id="R853d99dd65ab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2024-05-07T02:33:00Z</dcterms:created>
  <dcterms:modified xsi:type="dcterms:W3CDTF">2024-05-07T03:33:00Z</dcterms:modified>
  <dc:subject>2024-2030年中国功率晶体管市场现状深度调研与发展前景分析报告</dc:subject>
  <dc:title>2024-2030年中国功率晶体管市场现状深度调研与发展前景分析报告</dc:title>
  <cp:keywords>2024-2030年中国功率晶体管市场现状深度调研与发展前景分析报告</cp:keywords>
  <dc:description>2024-2030年中国功率晶体管市场现状深度调研与发展前景分析报告</dc:description>
</cp:coreProperties>
</file>