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77734b5a94688" w:history="1">
              <w:r>
                <w:rPr>
                  <w:rStyle w:val="Hyperlink"/>
                </w:rPr>
                <w:t>中国天然气化工行业发展调研与市场前景预测报告（2024-2030年）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77734b5a94688" w:history="1">
              <w:r>
                <w:rPr>
                  <w:rStyle w:val="Hyperlink"/>
                </w:rPr>
                <w:t>中国天然气化工行业发展调研与市场前景预测报告（2024-2030年）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b77734b5a94688" w:history="1">
                <w:r>
                  <w:rPr>
                    <w:rStyle w:val="Hyperlink"/>
                  </w:rPr>
                  <w:t>https://www.20087.com/2/66/TianRanQiHuaGongWeiLaiFaZhanQuShi.html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化工行业近年来在全球能源转型和环保政策的背景下，实现了从传统化石能源向清洁能源的转变。天然气作为清洁、高效的能源，不仅用于发电和供暖，还作为原料生产合成气、甲醇、氨和塑料等化工产品，推动了化工行业的绿色化和多元化。</w:t>
      </w:r>
      <w:r>
        <w:rPr>
          <w:rFonts w:hint="eastAsia"/>
        </w:rPr>
        <w:br/>
      </w:r>
      <w:r>
        <w:rPr>
          <w:rFonts w:hint="eastAsia"/>
        </w:rPr>
        <w:t>　　未来，天然气化工将更加注重低碳技术和循环经济。通过碳捕获与封存（CCS）技术，减少天然气化工过程中的碳排放，实现近零排放生产。同时，利用天然气转化生成的氢气，开发氢能源产业链，推动能源结构的清洁化。此外，天然气化工与生物基材料的结合，将促进化工行业的可持续发展，减少对化石资源的依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天然气化工行业价格分析</w:t>
      </w:r>
      <w:r>
        <w:rPr>
          <w:rFonts w:hint="eastAsia"/>
        </w:rPr>
        <w:br/>
      </w:r>
      <w:r>
        <w:rPr>
          <w:rFonts w:hint="eastAsia"/>
        </w:rPr>
        <w:t>第一章 中国天然气化工行业发展概述</w:t>
      </w:r>
      <w:r>
        <w:rPr>
          <w:rFonts w:hint="eastAsia"/>
        </w:rPr>
        <w:br/>
      </w:r>
      <w:r>
        <w:rPr>
          <w:rFonts w:hint="eastAsia"/>
        </w:rPr>
        <w:t>　　第一节 天然气化工行业发展情况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最近3-5年中国天然气化工行业经济指标分析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2018-2023年中国天然气化工行业的国际比较分析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中国天然气化工行业竞争力指标分析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中国天然气化工行业经济指标国际比较分析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全球天然气化工行业市场需求分析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全球天然气化工行业市场供给分析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2018-2023年中国天然气化工行业市场发展环境分析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八、对外贸易&amp;amp;进出口</w:t>
      </w:r>
      <w:r>
        <w:rPr>
          <w:rFonts w:hint="eastAsia"/>
        </w:rPr>
        <w:br/>
      </w:r>
      <w:r>
        <w:rPr>
          <w:rFonts w:hint="eastAsia"/>
        </w:rPr>
        <w:t>　　第二节 2018-2023年中国天然气化工行业政策环境分析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一、天然气化工政策分析</w:t>
      </w:r>
      <w:r>
        <w:rPr>
          <w:rFonts w:hint="eastAsia"/>
        </w:rPr>
        <w:br/>
      </w:r>
      <w:r>
        <w:rPr>
          <w:rFonts w:hint="eastAsia"/>
        </w:rPr>
        <w:t>　　　　二、天然气化工标准分析</w:t>
      </w:r>
      <w:r>
        <w:rPr>
          <w:rFonts w:hint="eastAsia"/>
        </w:rPr>
        <w:br/>
      </w:r>
      <w:r>
        <w:rPr>
          <w:rFonts w:hint="eastAsia"/>
        </w:rPr>
        <w:t>　　　　三、天然气化工相关政策影响分析</w:t>
      </w:r>
      <w:r>
        <w:rPr>
          <w:rFonts w:hint="eastAsia"/>
        </w:rPr>
        <w:br/>
      </w:r>
      <w:r>
        <w:rPr>
          <w:rFonts w:hint="eastAsia"/>
        </w:rPr>
        <w:t>　　第三节 2018-2023年中国天然气化工行业社会环境分析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2018-2023年中国天然气化工行业技术环境分析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天然气化工市场需求分析</w:t>
      </w:r>
      <w:r>
        <w:rPr>
          <w:rFonts w:hint="eastAsia"/>
        </w:rPr>
        <w:br/>
      </w:r>
      <w:r>
        <w:rPr>
          <w:rFonts w:hint="eastAsia"/>
        </w:rPr>
        <w:t>第四章 2018-2023年中国天然气化工应用领域及行业供需分析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2018-2023年中国天然气化工需求分析</w:t>
      </w:r>
      <w:r>
        <w:rPr>
          <w:rFonts w:hint="eastAsia"/>
        </w:rPr>
        <w:br/>
      </w:r>
      <w:r>
        <w:rPr>
          <w:rFonts w:hint="eastAsia"/>
        </w:rPr>
        <w:t>　　　　一、天然气化工行业需求市场</w:t>
      </w:r>
      <w:r>
        <w:rPr>
          <w:rFonts w:hint="eastAsia"/>
        </w:rPr>
        <w:br/>
      </w:r>
      <w:r>
        <w:rPr>
          <w:rFonts w:hint="eastAsia"/>
        </w:rPr>
        <w:t>　　　　二、天然气化工行业客户结构</w:t>
      </w:r>
      <w:r>
        <w:rPr>
          <w:rFonts w:hint="eastAsia"/>
        </w:rPr>
        <w:br/>
      </w:r>
      <w:r>
        <w:rPr>
          <w:rFonts w:hint="eastAsia"/>
        </w:rPr>
        <w:t>　　　　三、天然气化工行业需求的地区差异</w:t>
      </w:r>
      <w:r>
        <w:rPr>
          <w:rFonts w:hint="eastAsia"/>
        </w:rPr>
        <w:br/>
      </w:r>
      <w:r>
        <w:rPr>
          <w:rFonts w:hint="eastAsia"/>
        </w:rPr>
        <w:t>　　第二节 2018-2023年中国天然气化工供给分析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一、天然气化工行业的需求预测</w:t>
      </w:r>
      <w:r>
        <w:rPr>
          <w:rFonts w:hint="eastAsia"/>
        </w:rPr>
        <w:br/>
      </w:r>
      <w:r>
        <w:rPr>
          <w:rFonts w:hint="eastAsia"/>
        </w:rPr>
        <w:t>　　　　二、天然气化工行业的供应预测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2018-2023年中国天然气化工产业链的分析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 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2018-2023年中国天然气化工区域市场情况深度研究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中南区域市场情况分析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天然气化工行业主要市场大区发展状况及竞争力研究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2018-2023年中国天然气化工市场监测分析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天然气化工行业主要企业竞争力分析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第五节 天然气化工行业竞争格局分析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一、2018-2023年天然气化工行业竞争分析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二、2018-2023年国内外天然气化工竞争分析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三、2018-2023年中国天然气化工市场竞争分析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三、中国天然气化工行业参与国际竞争的战略市场定位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2018-2023年中国天然气化工前十大领先企业分析</w:t>
      </w:r>
      <w:r>
        <w:rPr>
          <w:rFonts w:hint="eastAsia"/>
        </w:rPr>
        <w:br/>
      </w:r>
      <w:r>
        <w:rPr>
          <w:rFonts w:hint="eastAsia"/>
        </w:rPr>
        <w:t>　　第一节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内蒙古远兴能源股份有限公司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贵州赤天化股份有限公司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滨化集团股份有限公司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四川泸天化股份有限公司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川化股份有限公司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重庆宜化化工有限公司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山东海化集团有限公司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四川美丰化工股份有限责任公司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中国天然气化工行业数据监测分析0710</w:t>
      </w:r>
      <w:r>
        <w:rPr>
          <w:rFonts w:hint="eastAsia"/>
        </w:rPr>
        <w:br/>
      </w:r>
      <w:r>
        <w:rPr>
          <w:rFonts w:hint="eastAsia"/>
        </w:rPr>
        <w:t>　　第一节 2018-2023年中国天然气化工行业规模分析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2018-2023年中国天然气化工行业结构分析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2018-2023年中国天然气化工行业产值分析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2018-2023年中国天然气化工行业成本费用分析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2018-2023年中国天然气化工行业盈利能力分析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中国天然气化工行业SWOT分析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2024-2030年中国天然气化工行业投资价值评估分析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2024-2030年天然气化工中国需求预测分析</w:t>
      </w:r>
      <w:r>
        <w:rPr>
          <w:rFonts w:hint="eastAsia"/>
        </w:rPr>
        <w:br/>
      </w:r>
      <w:r>
        <w:rPr>
          <w:rFonts w:hint="eastAsia"/>
        </w:rPr>
        <w:t>　　第一节 天然气化工行业领域2024-2030年需求量预测</w:t>
      </w:r>
      <w:r>
        <w:rPr>
          <w:rFonts w:hint="eastAsia"/>
        </w:rPr>
        <w:br/>
      </w:r>
      <w:r>
        <w:rPr>
          <w:rFonts w:hint="eastAsia"/>
        </w:rPr>
        <w:t>　　第二节 2024-2030年天然气化工行业领域需求产品预测</w:t>
      </w:r>
      <w:r>
        <w:rPr>
          <w:rFonts w:hint="eastAsia"/>
        </w:rPr>
        <w:br/>
      </w:r>
      <w:r>
        <w:rPr>
          <w:rFonts w:hint="eastAsia"/>
        </w:rPr>
        <w:t>　　第三节 (中-智-林)济研：2024-2030年天然气化工行业领域需求产品（服务）市场格局预测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我国2018-2023年甲醇产销总量平衡表</w:t>
      </w:r>
      <w:r>
        <w:rPr>
          <w:rFonts w:hint="eastAsia"/>
        </w:rPr>
        <w:br/>
      </w:r>
      <w:r>
        <w:rPr>
          <w:rFonts w:hint="eastAsia"/>
        </w:rPr>
        <w:t>　　图表 甲醇主要下游产品单耗情况及有关税率</w:t>
      </w:r>
      <w:r>
        <w:rPr>
          <w:rFonts w:hint="eastAsia"/>
        </w:rPr>
        <w:br/>
      </w:r>
      <w:r>
        <w:rPr>
          <w:rFonts w:hint="eastAsia"/>
        </w:rPr>
        <w:t>　　图表 云南云天化股份有限公司主要经济指标走势图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内蒙古远兴能源股份有限公司主要经济指标走势图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内蒙古远兴能源股份有限公司经营收入走势图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内蒙古远兴能源股份有限公司盈利指标走势图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内蒙古远兴能源股份有限公司负债情况图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内蒙古远兴能源股份有限公司负债指标走势图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内蒙古远兴能源股份有限公司运营能力指标走势图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内蒙古远兴能源股份有限公司成长能力指标走势图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贵州赤天化股份有限公司主要经济指标走势图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贵州赤天化股份有限公司经营收入走势图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贵州赤天化股份有限公司盈利指标走势图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贵州赤天化股份有限公司负债情况图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贵州赤天化股份有限公司负债指标走势图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贵州赤天化股份有限公司运营能力指标走势图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贵州赤天化股份有限公司成长能力指标走势图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滨化集团股份有限公司主要经济指标走势图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滨化集团股份有限公司经营收入走势图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滨化集团股份有限公司盈利指标走势图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滨化集团股份有限公司负债情况图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滨化集团股份有限公司负债指标走势图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滨化集团股份有限公司运营能力指标走势图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滨化集团股份有限公司成长能力指标走势图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四川泸天化股份有限公司主要经济指标走势图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四川泸天化股份有限公司经营收入走势图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四川泸天化股份有限公司盈利指标走势图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四川泸天化股份有限公司负债情况图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四川泸天化股份有限公司负债指标走势图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四川泸天化股份有限公司运营能力指标走势图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四川泸天化股份有限公司成长能力指标走势图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川化股份有限公司主要经济指标走势图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川化股份有限公司经营收入走势图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川化股份有限公司盈利指标走势图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川化股份有限公司负债情况图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川化股份有限公司负债指标走势图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川化股份有限公司运营能力指标走势图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川化股份有限公司成长能力指标走势图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重庆宜化化工有限公司主要经济指标走势图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重庆宜化化工有限公司经营收入走势图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重庆宜化化工有限公司盈利指标走势图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重庆宜化化工有限公司负债情况图</w:t>
      </w:r>
      <w:r>
        <w:rPr>
          <w:rFonts w:hint="eastAsia"/>
        </w:rPr>
        <w:br/>
      </w:r>
      <w:r>
        <w:rPr>
          <w:rFonts w:hint="eastAsia"/>
        </w:rPr>
        <w:t>　　图表 重庆宜化化工有限公司负债指标走势图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重庆宜化化工有限公司运营能力指标走势图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重庆宜化化工有限公司成长能力指标走势图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山东海化集团有限公司主要经济指标走势图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山东海化集团有限公司经营收入走势图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山东海化集团有限公司盈利指标走势图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山东海化集团有限公司负债情况图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山东海化集团有限公司负债指标走势图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山东海化集团有限公司运营能力指标走势图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山东海化集团有限公司成长能力指标走势图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四川美丰化工股份有限责任公司负债情况图</w:t>
      </w:r>
      <w:r>
        <w:rPr>
          <w:rFonts w:hint="eastAsia"/>
        </w:rPr>
        <w:br/>
      </w:r>
      <w:r>
        <w:rPr>
          <w:rFonts w:hint="eastAsia"/>
        </w:rPr>
        <w:t>　　图表 四川美丰化工股份有限责任公司负债指标走势图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略．．．．．．．．．．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77734b5a94688" w:history="1">
        <w:r>
          <w:rPr>
            <w:rStyle w:val="Hyperlink"/>
          </w:rPr>
          <w:t>中国天然气化工行业发展调研与市场前景预测报告（2024-2030年）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b77734b5a94688" w:history="1">
        <w:r>
          <w:rPr>
            <w:rStyle w:val="Hyperlink"/>
          </w:rPr>
          <w:t>https://www.20087.com/2/66/TianRanQiHuaGongWeiLaiFaZhanQuShi.html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98ba13d634bb3" w:history="1">
      <w:r>
        <w:rPr>
          <w:rStyle w:val="Hyperlink"/>
        </w:rPr>
        <w:t>中国天然气化工行业发展调研与市场前景预测报告（2024-2030年）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TianRanQiHuaGongWeiLaiFaZhanQuShi.html" TargetMode="External" Id="Rc3b77734b5a946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TianRanQiHuaGongWeiLaiFaZhanQuShi.html" TargetMode="External" Id="R47098ba13d63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2023-08-16T08:59:03Z</dcterms:created>
  <dcterms:modified xsi:type="dcterms:W3CDTF">2023-08-16T09:59:03Z</dcterms:modified>
  <dc:subject>中国天然气化工行业发展调研与市场前景预测报告（2024-2030年）</dc:subject>
  <dc:title>中国天然气化工行业发展调研与市场前景预测报告（2024-2030年）</dc:title>
  <cp:keywords>中国天然气化工行业发展调研与市场前景预测报告（2024-2030年）</cp:keywords>
  <dc:description>中国天然气化工行业发展调研与市场前景预测报告（2024-2030年）</dc:description>
</cp:coreProperties>
</file>