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e240c7494fae" w:history="1">
              <w:r>
                <w:rPr>
                  <w:rStyle w:val="Hyperlink"/>
                </w:rPr>
                <w:t>中国屏蔽料发展现状与市场前景预测报告（2026-2032年）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e240c7494fae" w:history="1">
              <w:r>
                <w:rPr>
                  <w:rStyle w:val="Hyperlink"/>
                </w:rPr>
                <w:t>中国屏蔽料发展现状与市场前景预测报告（2026-2032年）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e240c7494fae" w:history="1">
                <w:r>
                  <w:rPr>
                    <w:rStyle w:val="Hyperlink"/>
                  </w:rPr>
                  <w:t>https://www.20087.com/2/86/PingBiLiaoShiChangQianJingYuCe.html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料是用于抑制电磁干扰（EMI）和射频干扰（RFI）的关键功能材料，广泛应用于消费电子、通信设备、汽车电子、医疗仪器及航空航天等领域。主流屏蔽料包括导电橡胶、金属填充聚合物、导电涂料及柔性复合薄膜等，通过提供导电通路或反射/吸收电磁波实现屏蔽效能。近年来，随着5G通信、物联网与高频高速电路的普及，对屏蔽料的轻量化、柔韧性、宽频带屏蔽性能及可加工性提出更高要求，推动材料向多层复合、纳米填料改性及低介电损耗方向演进。然而，行业仍面临屏蔽效能与材料机械性能难以兼顾、长期环境稳定性不足、成本控制压力大以及缺乏统一测试标准等挑战，尤其在高集成度小型化设备中，空间限制进一步加剧设计复杂度。</w:t>
      </w:r>
      <w:r>
        <w:rPr>
          <w:rFonts w:hint="eastAsia"/>
        </w:rPr>
        <w:br/>
      </w:r>
      <w:r>
        <w:rPr>
          <w:rFonts w:hint="eastAsia"/>
        </w:rPr>
        <w:t>　　未来，屏蔽料将朝着多功能集成、智能响应与绿色制造方向持续突破。屏蔽料有望融合导热、阻燃、自修复甚至传感功能，满足电子设备对热管理与结构安全的复合需求。智能屏蔽材料将基于温敏、光敏或电场响应机制，实现动态可调的屏蔽性能，适应复杂电磁环境变化。在材料体系上，石墨烯、MXene、碳纳米管等二维材料的应用将大大提升屏蔽效率并降低填充量，减轻重量。同时，生物基聚合物与水性导电涂料的研发将减少生产过程中的环境污染，契合全球可持续发展趋势。长远来看，屏蔽料将从被动防护组件升级为电磁环境主动调控媒介，在6G通信、智能汽车与可穿戴电子等前沿领域构建更可靠、高效、环保的电磁兼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e240c7494fae" w:history="1">
        <w:r>
          <w:rPr>
            <w:rStyle w:val="Hyperlink"/>
          </w:rPr>
          <w:t>中国屏蔽料发展现状与市场前景预测报告（2026-2032年）</w:t>
        </w:r>
      </w:hyperlink>
      <w:r>
        <w:rPr>
          <w:rFonts w:hint="eastAsia"/>
        </w:rPr>
        <w:t>》系统研究了屏蔽料行业的市场运行态势，并对未来发展趋势进行了科学预测。报告包括行业基础知识、国内外环境分析、运行数据解读及产业链梳理，同时探讨了屏蔽料市场竞争格局与重点企业的表现。基于对屏蔽料行业的全面分析，报告展望了屏蔽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屏蔽料行业概述</w:t>
      </w:r>
      <w:r>
        <w:rPr>
          <w:rFonts w:hint="eastAsia"/>
        </w:rPr>
        <w:br/>
      </w:r>
      <w:r>
        <w:rPr>
          <w:rFonts w:hint="eastAsia"/>
        </w:rPr>
        <w:t>　　第一节 屏蔽料定义与分类</w:t>
      </w:r>
      <w:r>
        <w:rPr>
          <w:rFonts w:hint="eastAsia"/>
        </w:rPr>
        <w:br/>
      </w:r>
      <w:r>
        <w:rPr>
          <w:rFonts w:hint="eastAsia"/>
        </w:rPr>
        <w:t>　　第二节 屏蔽料应用领域</w:t>
      </w:r>
      <w:r>
        <w:rPr>
          <w:rFonts w:hint="eastAsia"/>
        </w:rPr>
        <w:br/>
      </w:r>
      <w:r>
        <w:rPr>
          <w:rFonts w:hint="eastAsia"/>
        </w:rPr>
        <w:t>　　第三节 屏蔽料行业经济指标分析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屏蔽料产业链及经营模式分析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三、屏蔽料销售模式及销售渠道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2020-2025年全球屏蔽料市场规模与趋势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主要国家与地区屏蔽料市场分析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2026-2032年全球屏蔽料行业发展趋势与前景预测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2025-2026年屏蔽料产能与投资动态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一、国内屏蔽料产能及利用情况</w:t>
      </w:r>
      <w:r>
        <w:rPr>
          <w:rFonts w:hint="eastAsia"/>
        </w:rPr>
        <w:br/>
      </w:r>
      <w:r>
        <w:rPr>
          <w:rFonts w:hint="eastAsia"/>
        </w:rPr>
        <w:t>　　　　二、屏蔽料产能扩张与投资动态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2026-2032年屏蔽料行业产量统计与趋势预测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一、2020-2025年屏蔽料行业产量数据统计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1、2020-2025年屏蔽料产量及增长趋势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2、2020-2025年屏蔽料细分产品产量及份额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二、影响屏蔽料产量的关键因素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三、2026-2032年屏蔽料产量预测</w:t>
      </w:r>
      <w:r>
        <w:rPr>
          <w:rFonts w:hint="eastAsia"/>
        </w:rPr>
        <w:br/>
      </w:r>
      <w:r>
        <w:rPr>
          <w:rFonts w:hint="eastAsia"/>
        </w:rPr>
        <w:t>　　第三节 2026-2032年屏蔽料市场需求与销售分析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一、2025-2026年屏蔽料行业需求现状</w:t>
      </w:r>
      <w:r>
        <w:rPr>
          <w:rFonts w:hint="eastAsia"/>
        </w:rPr>
        <w:br/>
      </w:r>
      <w:r>
        <w:rPr>
          <w:rFonts w:hint="eastAsia"/>
        </w:rPr>
        <w:t>　　　　二、屏蔽料客户群体与需求特点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三、2020-2025年屏蔽料行业销售规模分析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四、2026-2032年屏蔽料市场增长潜力与规模预测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屏蔽料细分市场分析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一、2025-2026年屏蔽料主要细分产品市场现状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屏蔽料下游应用与客户群体分析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一、2025-2026年屏蔽料各应用领域市场现状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2025-2026年屏蔽料行业技术发展现状及趋势分析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一、2020-2025年屏蔽料市场价格走势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屏蔽料定价策略与方法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2026-2032年屏蔽料价格竞争态势与趋势预测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2025-2026年重点区域屏蔽料市场发展概况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三、2026-2032年屏蔽料行业发展潜力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三、2026-2032年屏蔽料行业发展潜力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三、2026-2032年屏蔽料行业发展潜力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三、2026-2032年屏蔽料行业发展潜力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二、2020-2025年屏蔽料市场需求规模情况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三、2026-2032年屏蔽料行业发展潜力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2020-2025年中国屏蔽料行业进出口情况分析</w:t>
      </w:r>
      <w:r>
        <w:rPr>
          <w:rFonts w:hint="eastAsia"/>
        </w:rPr>
        <w:br/>
      </w:r>
      <w:r>
        <w:rPr>
          <w:rFonts w:hint="eastAsia"/>
        </w:rPr>
        <w:t>　　第一节 屏蔽料行业进口情况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一、2020-2025年屏蔽料进口规模及增长情况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屏蔽料行业出口情况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一、2020-2025年屏蔽料出口规模及增长情况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2020-2025年中国屏蔽料行业总体发展与财务状况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2020-2025年中国屏蔽料行业规模情况</w:t>
      </w:r>
      <w:r>
        <w:rPr>
          <w:rFonts w:hint="eastAsia"/>
        </w:rPr>
        <w:br/>
      </w:r>
      <w:r>
        <w:rPr>
          <w:rFonts w:hint="eastAsia"/>
        </w:rPr>
        <w:t>　　　　一、屏蔽料行业企业数量规模</w:t>
      </w:r>
      <w:r>
        <w:rPr>
          <w:rFonts w:hint="eastAsia"/>
        </w:rPr>
        <w:br/>
      </w:r>
      <w:r>
        <w:rPr>
          <w:rFonts w:hint="eastAsia"/>
        </w:rPr>
        <w:t>　　　　二、屏蔽料行业从业人员规模</w:t>
      </w:r>
      <w:r>
        <w:rPr>
          <w:rFonts w:hint="eastAsia"/>
        </w:rPr>
        <w:br/>
      </w:r>
      <w:r>
        <w:rPr>
          <w:rFonts w:hint="eastAsia"/>
        </w:rPr>
        <w:t>　　　　三、屏蔽料行业市场敏感性分析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2020-2025年中国屏蔽料行业财务能力分析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一、屏蔽料行业盈利能力</w:t>
      </w:r>
      <w:r>
        <w:rPr>
          <w:rFonts w:hint="eastAsia"/>
        </w:rPr>
        <w:br/>
      </w:r>
      <w:r>
        <w:rPr>
          <w:rFonts w:hint="eastAsia"/>
        </w:rPr>
        <w:t>　　　　二、屏蔽料行业偿债能力</w:t>
      </w:r>
      <w:r>
        <w:rPr>
          <w:rFonts w:hint="eastAsia"/>
        </w:rPr>
        <w:br/>
      </w:r>
      <w:r>
        <w:rPr>
          <w:rFonts w:hint="eastAsia"/>
        </w:rPr>
        <w:t>　　　　三、屏蔽料行业营运能力</w:t>
      </w:r>
      <w:r>
        <w:rPr>
          <w:rFonts w:hint="eastAsia"/>
        </w:rPr>
        <w:br/>
      </w:r>
      <w:r>
        <w:rPr>
          <w:rFonts w:hint="eastAsia"/>
        </w:rPr>
        <w:t>　　　　四、屏蔽料行业发展能力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中国屏蔽料行业竞争格局分析</w:t>
      </w:r>
      <w:r>
        <w:rPr>
          <w:rFonts w:hint="eastAsia"/>
        </w:rPr>
        <w:br/>
      </w:r>
      <w:r>
        <w:rPr>
          <w:rFonts w:hint="eastAsia"/>
        </w:rPr>
        <w:t>　　第一节 屏蔽料行业竞争格局总览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2025-2026年屏蔽料行业竞争力分析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2020-2025年屏蔽料行业企业并购活动分析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2025-2026年屏蔽料行业会展与招投标活动分析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一、屏蔽料行业会展活动及其市场影响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2026年中国屏蔽料企业发展企业发展策略与建议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屏蔽料销售模式与渠道策略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屏蔽料品牌与市场推广策略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屏蔽料研发投入与技术创新能力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屏蔽料合作联盟与资源整合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中国屏蔽料行业风险与对策</w:t>
      </w:r>
      <w:r>
        <w:rPr>
          <w:rFonts w:hint="eastAsia"/>
        </w:rPr>
        <w:br/>
      </w:r>
      <w:r>
        <w:rPr>
          <w:rFonts w:hint="eastAsia"/>
        </w:rPr>
        <w:t>　　第一节 屏蔽料行业SWOT分析</w:t>
      </w:r>
      <w:r>
        <w:rPr>
          <w:rFonts w:hint="eastAsia"/>
        </w:rPr>
        <w:br/>
      </w:r>
      <w:r>
        <w:rPr>
          <w:rFonts w:hint="eastAsia"/>
        </w:rPr>
        <w:t>　　　　一、屏蔽料行业优势</w:t>
      </w:r>
      <w:r>
        <w:rPr>
          <w:rFonts w:hint="eastAsia"/>
        </w:rPr>
        <w:br/>
      </w:r>
      <w:r>
        <w:rPr>
          <w:rFonts w:hint="eastAsia"/>
        </w:rPr>
        <w:t>　　　　二、屏蔽料行业劣势</w:t>
      </w:r>
      <w:r>
        <w:rPr>
          <w:rFonts w:hint="eastAsia"/>
        </w:rPr>
        <w:br/>
      </w:r>
      <w:r>
        <w:rPr>
          <w:rFonts w:hint="eastAsia"/>
        </w:rPr>
        <w:t>　　　　三、屏蔽料市场机会</w:t>
      </w:r>
      <w:r>
        <w:rPr>
          <w:rFonts w:hint="eastAsia"/>
        </w:rPr>
        <w:br/>
      </w:r>
      <w:r>
        <w:rPr>
          <w:rFonts w:hint="eastAsia"/>
        </w:rPr>
        <w:t>　　　　四、屏蔽料市场威胁</w:t>
      </w:r>
      <w:r>
        <w:rPr>
          <w:rFonts w:hint="eastAsia"/>
        </w:rPr>
        <w:br/>
      </w:r>
      <w:r>
        <w:rPr>
          <w:rFonts w:hint="eastAsia"/>
        </w:rPr>
        <w:t>　　第二节 屏蔽料行业风险及对策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2026-2032年中国屏蔽料行业前景与发展趋势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2025-2026年屏蔽料行业发展环境分析</w:t>
      </w:r>
      <w:r>
        <w:rPr>
          <w:rFonts w:hint="eastAsia"/>
        </w:rPr>
        <w:br/>
      </w:r>
      <w:r>
        <w:rPr>
          <w:rFonts w:hint="eastAsia"/>
        </w:rPr>
        <w:t>　　　　一、屏蔽料行业主管部门与监管体制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二、屏蔽料行业主要法律法规及政策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三、屏蔽料行业标准与质量监管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2026-2032年屏蔽料行业发展趋势与方向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2026-2032年屏蔽料行业发展潜力与机遇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[中-智-林-]屏蔽料行业发展建议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屏蔽料行业历程</w:t>
      </w:r>
      <w:r>
        <w:rPr>
          <w:rFonts w:hint="eastAsia"/>
        </w:rPr>
        <w:br/>
      </w:r>
      <w:r>
        <w:rPr>
          <w:rFonts w:hint="eastAsia"/>
        </w:rPr>
        <w:t>　　图表 屏蔽料行业生命周期</w:t>
      </w:r>
      <w:r>
        <w:rPr>
          <w:rFonts w:hint="eastAsia"/>
        </w:rPr>
        <w:br/>
      </w:r>
      <w:r>
        <w:rPr>
          <w:rFonts w:hint="eastAsia"/>
        </w:rPr>
        <w:t>　　图表 屏蔽料行业产业链分析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2020-2025年屏蔽料行业市场容量分析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2020-2025年中国屏蔽料行业产量及增长趋势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2020-2025年中国屏蔽料市场需求量及增速统计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2025年中国屏蔽料行业需求领域分布格局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2020-2025年中国屏蔽料行业盈利情况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2020-2025年中国屏蔽料行业利润总额统计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2020-2025年中国屏蔽料进口金额分析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2020-2025年中国屏蔽料出口数量分析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2020-2025年中国屏蔽料出口金额分析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2025年中国屏蔽料进口国家及地区分析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2025年中国屏蔽料出口国家及地区分析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2020-2025年中国屏蔽料行业企业数量情况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2020-2025年中国屏蔽料行业企业平均规模情况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2026-2032年中国屏蔽料行业产能预测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2026-2032年中国屏蔽料行业产量预测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2026-2032年中国屏蔽料市场需求量预测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2026-2032年中国屏蔽料行业供需平衡预测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2026-2032年中国屏蔽料行业市场容量预测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2026-2032年中国屏蔽料行业市场规模预测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2026年中国屏蔽料市场前景分析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2026年中国屏蔽料发展趋势预测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e240c7494fae" w:history="1">
        <w:r>
          <w:rPr>
            <w:rStyle w:val="Hyperlink"/>
          </w:rPr>
          <w:t>中国屏蔽料发展现状与市场前景预测报告（2026-2032年）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e240c7494fae" w:history="1">
        <w:r>
          <w:rPr>
            <w:rStyle w:val="Hyperlink"/>
          </w:rPr>
          <w:t>https://www.20087.com/2/86/PingBiLiaoShiChangQianJingYuCe.html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bfdd58d14b68" w:history="1">
      <w:r>
        <w:rPr>
          <w:rStyle w:val="Hyperlink"/>
        </w:rPr>
        <w:t>中国屏蔽料发展现状与市场前景预测报告（2026-2032年）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ingBiLiaoShiChangQianJingYuCe.html" TargetMode="External" Id="R5bf2e240c749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ingBiLiaoShiChangQianJingYuCe.html" TargetMode="External" Id="R2bfdbfdd58d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2025-12-14T00:07:13Z</dcterms:created>
  <dcterms:modified xsi:type="dcterms:W3CDTF">2025-12-14T01:07:13Z</dcterms:modified>
  <dc:subject>中国屏蔽料发展现状与市场前景预测报告（2026-2032年）</dc:subject>
  <dc:title>中国屏蔽料发展现状与市场前景预测报告（2026-2032年）</dc:title>
  <cp:keywords>中国屏蔽料发展现状与市场前景预测报告（2026-2032年）</cp:keywords>
  <dc:description>中国屏蔽料发展现状与市场前景预测报告（2026-2032年）</dc:description>
</cp:coreProperties>
</file>