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8a7c122a3451f" w:history="1">
              <w:r>
                <w:rPr>
                  <w:rStyle w:val="Hyperlink"/>
                </w:rPr>
                <w:t>中国工业制冷压缩机市场现状与发展前景分析报告（2025-2031年）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8a7c122a3451f" w:history="1">
              <w:r>
                <w:rPr>
                  <w:rStyle w:val="Hyperlink"/>
                </w:rPr>
                <w:t>中国工业制冷压缩机市场现状与发展前景分析报告（2025-2031年）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8a7c122a3451f" w:history="1">
                <w:r>
                  <w:rPr>
                    <w:rStyle w:val="Hyperlink"/>
                  </w:rPr>
                  <w:t>https://www.20087.com/2/66/GongYeZhiLengYaSuoJiXianZhuangYuQianJingFenXi.html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冷压缩机是各类制冷系统的核心动力装置，广泛应用于食品冷藏、冷链物流、化工反应控制、数据中心冷却、中央空调等领域。目前，市场上主流的工业制冷压缩机类型包括螺杆式、离心式、活塞式和涡旋式等，各具适用场景和技术特点。随着工业生产和商业服务对温度控制需求的多样化，工业制冷压缩机正朝着节能、稳定、智能方向发展。目前，行业内领先企业不断优化能效比、降低运行噪音，并通过变频控制、远程监测等方式提升系统整体运行效率。同时，环保法规趋严促使企业加快淘汰高全球变暖潜能值（GWP）制冷剂，推动新型环保冷媒的应用普及。</w:t>
      </w:r>
      <w:r>
        <w:rPr>
          <w:rFonts w:hint="eastAsia"/>
        </w:rPr>
        <w:br/>
      </w:r>
      <w:r>
        <w:rPr>
          <w:rFonts w:hint="eastAsia"/>
        </w:rPr>
        <w:t>　　未来，工业制冷压缩机将深度融入智能制造和绿色低碳发展体系。一方面，随着“双碳”目标的推进，节能型压缩机将成为市场主流，特别是在冷链运输、数据中心等能耗密集型行业，高能效比压缩机的需求将持续增长。另一方面，物联网和边缘计算技术的应用将使压缩机具备状态感知、故障预测和远程控制能力，实现从“设备”向“智能终端”的转变。此外，随着氢能源、锂电池制造等新兴行业的快速发展，对极端工况下稳定供冷的需求也对压缩机性能提出更高要求。行业整合步伐或将加快，具备核心技术、品牌影响力和综合服务能力的企业将在市场竞争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8a7c122a3451f" w:history="1">
        <w:r>
          <w:rPr>
            <w:rStyle w:val="Hyperlink"/>
          </w:rPr>
          <w:t>中国工业制冷压缩机市场现状与发展前景分析报告（2025-2031年）</w:t>
        </w:r>
      </w:hyperlink>
      <w:r>
        <w:rPr>
          <w:rFonts w:hint="eastAsia"/>
        </w:rPr>
        <w:t>》系统分析了工业制冷压缩机行业的市场规模、供需状况及竞争格局，重点解读了重点工业制冷压缩机企业的经营表现。报告结合工业制冷压缩机技术现状与未来方向，科学预测了行业发展趋势，并通过SWOT分析揭示了工业制冷压缩机市场机遇与潜在风险。市场调研网发布的《</w:t>
      </w:r>
      <w:hyperlink r:id="R8848a7c122a3451f" w:history="1">
        <w:r>
          <w:rPr>
            <w:rStyle w:val="Hyperlink"/>
          </w:rPr>
          <w:t>中国工业制冷压缩机市场现状与发展前景分析报告（2025-2031年）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工业制冷压缩机行业概述</w:t>
      </w:r>
      <w:r>
        <w:rPr>
          <w:rFonts w:hint="eastAsia"/>
        </w:rPr>
        <w:br/>
      </w:r>
      <w:r>
        <w:rPr>
          <w:rFonts w:hint="eastAsia"/>
        </w:rPr>
        <w:t>　　第一节 工业制冷压缩机定义与分类</w:t>
      </w:r>
      <w:r>
        <w:rPr>
          <w:rFonts w:hint="eastAsia"/>
        </w:rPr>
        <w:br/>
      </w:r>
      <w:r>
        <w:rPr>
          <w:rFonts w:hint="eastAsia"/>
        </w:rPr>
        <w:t>　　第二节 工业制冷压缩机应用领域</w:t>
      </w:r>
      <w:r>
        <w:rPr>
          <w:rFonts w:hint="eastAsia"/>
        </w:rPr>
        <w:br/>
      </w:r>
      <w:r>
        <w:rPr>
          <w:rFonts w:hint="eastAsia"/>
        </w:rPr>
        <w:t>　　第三节 工业制冷压缩机行业经济指标分析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工业制冷压缩机产业链及经营模式分析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三、工业制冷压缩机销售模式及销售渠道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全球工业制冷压缩机市场发展综述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2019-2024年全球工业制冷压缩机市场规模与趋势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主要国家与地区工业制冷压缩机市场分析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2025-2031年全球工业制冷压缩机行业发展趋势与前景预测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中国工业制冷压缩机行业市场分析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2024-2025年工业制冷压缩机产能与投资动态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一、国内工业制冷压缩机产能及利用情况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二、工业制冷压缩机产能扩张与投资动态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2025-2031年工业制冷压缩机行业产量统计与趋势预测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一、2019-2024年工业制冷压缩机行业产量数据统计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1、2019-2024年工业制冷压缩机产量及增长趋势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2、2019-2024年工业制冷压缩机细分产品产量及份额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二、影响工业制冷压缩机产量的关键因素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三、2025-2031年工业制冷压缩机产量预测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2025-2031年工业制冷压缩机市场需求与销售分析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一、2024-2025年工业制冷压缩机行业需求现状</w:t>
      </w:r>
      <w:r>
        <w:rPr>
          <w:rFonts w:hint="eastAsia"/>
        </w:rPr>
        <w:br/>
      </w:r>
      <w:r>
        <w:rPr>
          <w:rFonts w:hint="eastAsia"/>
        </w:rPr>
        <w:t>　　　　二、工业制冷压缩机客户群体与需求特点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三、2019-2024年工业制冷压缩机行业销售规模分析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四、2025-2031年工业制冷压缩机市场增长潜力与规模预测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中国工业制冷压缩机细分市场与下游应用领域分析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工业制冷压缩机细分市场分析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一、2024-2025年工业制冷压缩机主要细分产品市场现状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工业制冷压缩机下游应用与客户群体分析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一、2024-2025年工业制冷压缩机各应用领域市场现状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2024-2025年工业制冷压缩机行业技术发展现状及趋势分析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工业制冷压缩机行业技术发展现状分析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国内外工业制冷压缩机行业技术差异与原因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工业制冷压缩机行业技术发展方向、趋势预测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提升工业制冷压缩机行业技术能力策略建议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工业制冷压缩机价格机制与竞争策略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一、2019-2024年工业制冷压缩机市场价格走势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工业制冷压缩机定价策略与方法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2025-2031年工业制冷压缩机价格竞争态势与趋势预测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中国工业制冷压缩机行业重点区域市场研究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2024-2025年重点区域工业制冷压缩机市场发展概况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二、2019-2024年工业制冷压缩机市场需求规模情况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三、2025-2031年工业制冷压缩机行业发展潜力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2019-2024年中国工业制冷压缩机行业进出口情况分析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工业制冷压缩机行业进口情况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一、2019-2024年工业制冷压缩机进口规模及增长情况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二、工业制冷压缩机主要进口来源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工业制冷压缩机行业出口情况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一、2019-2024年工业制冷压缩机出口规模及增长情况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二、工业制冷压缩机主要出口目的地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2019-2024年中国工业制冷压缩机行业总体发展与财务状况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2019-2024年中国工业制冷压缩机行业规模情况</w:t>
      </w:r>
      <w:r>
        <w:rPr>
          <w:rFonts w:hint="eastAsia"/>
        </w:rPr>
        <w:br/>
      </w:r>
      <w:r>
        <w:rPr>
          <w:rFonts w:hint="eastAsia"/>
        </w:rPr>
        <w:t>　　　　一、工业制冷压缩机行业企业数量规模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二、工业制冷压缩机行业从业人员规模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三、工业制冷压缩机行业市场敏感性分析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2019-2024年中国工业制冷压缩机行业财务能力分析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一、工业制冷压缩机行业盈利能力</w:t>
      </w:r>
      <w:r>
        <w:rPr>
          <w:rFonts w:hint="eastAsia"/>
        </w:rPr>
        <w:br/>
      </w:r>
      <w:r>
        <w:rPr>
          <w:rFonts w:hint="eastAsia"/>
        </w:rPr>
        <w:t>　　　　二、工业制冷压缩机行业偿债能力</w:t>
      </w:r>
      <w:r>
        <w:rPr>
          <w:rFonts w:hint="eastAsia"/>
        </w:rPr>
        <w:br/>
      </w:r>
      <w:r>
        <w:rPr>
          <w:rFonts w:hint="eastAsia"/>
        </w:rPr>
        <w:t>　　　　三、工业制冷压缩机行业营运能力</w:t>
      </w:r>
      <w:r>
        <w:rPr>
          <w:rFonts w:hint="eastAsia"/>
        </w:rPr>
        <w:br/>
      </w:r>
      <w:r>
        <w:rPr>
          <w:rFonts w:hint="eastAsia"/>
        </w:rPr>
        <w:t>　　　　四、工业制冷压缩机行业发展能力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工业制冷压缩机行业重点企业调研分析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二、企业工业制冷压缩机业务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中国工业制冷压缩机行业竞争格局分析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工业制冷压缩机行业竞争格局总览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2024-2025年工业制冷压缩机行业竞争力分析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2019-2024年工业制冷压缩机行业企业并购活动分析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2024-2025年工业制冷压缩机行业会展与招投标活动分析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一、工业制冷压缩机行业会展活动及其市场影响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2025年中国工业制冷压缩机企业发展企业发展策略与建议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工业制冷压缩机销售模式与渠道策略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工业制冷压缩机品牌与市场推广策略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工业制冷压缩机研发投入与技术创新能力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工业制冷压缩机合作联盟与资源整合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中国工业制冷压缩机行业风险与对策</w:t>
      </w:r>
      <w:r>
        <w:rPr>
          <w:rFonts w:hint="eastAsia"/>
        </w:rPr>
        <w:br/>
      </w:r>
      <w:r>
        <w:rPr>
          <w:rFonts w:hint="eastAsia"/>
        </w:rPr>
        <w:t>　　第一节 工业制冷压缩机行业SWOT分析</w:t>
      </w:r>
      <w:r>
        <w:rPr>
          <w:rFonts w:hint="eastAsia"/>
        </w:rPr>
        <w:br/>
      </w:r>
      <w:r>
        <w:rPr>
          <w:rFonts w:hint="eastAsia"/>
        </w:rPr>
        <w:t>　　　　一、工业制冷压缩机行业优势</w:t>
      </w:r>
      <w:r>
        <w:rPr>
          <w:rFonts w:hint="eastAsia"/>
        </w:rPr>
        <w:br/>
      </w:r>
      <w:r>
        <w:rPr>
          <w:rFonts w:hint="eastAsia"/>
        </w:rPr>
        <w:t>　　　　二、工业制冷压缩机行业劣势</w:t>
      </w:r>
      <w:r>
        <w:rPr>
          <w:rFonts w:hint="eastAsia"/>
        </w:rPr>
        <w:br/>
      </w:r>
      <w:r>
        <w:rPr>
          <w:rFonts w:hint="eastAsia"/>
        </w:rPr>
        <w:t>　　　　三、工业制冷压缩机市场机会</w:t>
      </w:r>
      <w:r>
        <w:rPr>
          <w:rFonts w:hint="eastAsia"/>
        </w:rPr>
        <w:br/>
      </w:r>
      <w:r>
        <w:rPr>
          <w:rFonts w:hint="eastAsia"/>
        </w:rPr>
        <w:t>　　　　四、工业制冷压缩机市场威胁</w:t>
      </w:r>
      <w:r>
        <w:rPr>
          <w:rFonts w:hint="eastAsia"/>
        </w:rPr>
        <w:br/>
      </w:r>
      <w:r>
        <w:rPr>
          <w:rFonts w:hint="eastAsia"/>
        </w:rPr>
        <w:t>　　第二节 工业制冷压缩机行业风险及对策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2025-2031年中国工业制冷压缩机行业前景与发展趋势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2024-2025年工业制冷压缩机行业发展环境分析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一、工业制冷压缩机行业主管部门与监管体制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二、工业制冷压缩机行业主要法律法规及政策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三、工业制冷压缩机行业标准与质量监管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2025-2031年工业制冷压缩机行业发展趋势与方向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2025-2031年工业制冷压缩机行业发展潜力与机遇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工业制冷压缩机行业研究结论与建议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中-智-林-工业制冷压缩机行业发展建议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工业制冷压缩机行业历程</w:t>
      </w:r>
      <w:r>
        <w:rPr>
          <w:rFonts w:hint="eastAsia"/>
        </w:rPr>
        <w:br/>
      </w:r>
      <w:r>
        <w:rPr>
          <w:rFonts w:hint="eastAsia"/>
        </w:rPr>
        <w:t>　　图表 工业制冷压缩机行业生命周期</w:t>
      </w:r>
      <w:r>
        <w:rPr>
          <w:rFonts w:hint="eastAsia"/>
        </w:rPr>
        <w:br/>
      </w:r>
      <w:r>
        <w:rPr>
          <w:rFonts w:hint="eastAsia"/>
        </w:rPr>
        <w:t>　　图表 工业制冷压缩机行业产业链分析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2019-2024年工业制冷压缩机行业市场容量分析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2024年中国工业制冷压缩机行业需求领域分布格局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2024年中国工业制冷压缩机进口国家及地区分析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2024年中国工业制冷压缩机出口国家及地区分析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2019-2024年中国工业制冷压缩机行业企业平均规模情况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2025-2031年中国工业制冷压缩机市场容量预测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2025-2031年中国工业制冷压缩机发展趋势预测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8a7c122a3451f" w:history="1">
        <w:r>
          <w:rPr>
            <w:rStyle w:val="Hyperlink"/>
          </w:rPr>
          <w:t>中国工业制冷压缩机市场现状与发展前景分析报告（2025-2031年）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8a7c122a3451f" w:history="1">
        <w:r>
          <w:rPr>
            <w:rStyle w:val="Hyperlink"/>
          </w:rPr>
          <w:t>https://www.20087.com/2/66/GongYeZhiLengYaSuoJiXianZhuangYuQianJingFenXi.html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热点：工业用制冷机、工业制冷压缩机的工作原理、压缩式制冷机、工业制冷压缩机品牌、制冷机、工业制冷压缩机厂家、冰箱压缩机多少钱一台、工业制冷压缩机怎么加氟、中国制冷压缩机排名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74f28fb7e4007" w:history="1">
      <w:r>
        <w:rPr>
          <w:rStyle w:val="Hyperlink"/>
        </w:rPr>
        <w:t>中国工业制冷压缩机市场现状与发展前景分析报告（2025-2031年）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ongYeZhiLengYaSuoJiXianZhuangYuQianJingFenXi.html" TargetMode="External" Id="R8848a7c122a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ongYeZhiLengYaSuoJiXianZhuangYuQianJingFenXi.html" TargetMode="External" Id="Re1574f28fb7e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2025-06-07T04:15:39Z</dcterms:created>
  <dcterms:modified xsi:type="dcterms:W3CDTF">2025-06-07T05:15:39Z</dcterms:modified>
  <dc:subject>中国工业制冷压缩机市场现状与发展前景分析报告（2025-2031年）</dc:subject>
  <dc:title>中国工业制冷压缩机市场现状与发展前景分析报告（2025-2031年）</dc:title>
  <cp:keywords>中国工业制冷压缩机市场现状与发展前景分析报告（2025-2031年）</cp:keywords>
  <dc:description>中国工业制冷压缩机市场现状与发展前景分析报告（2025-2031年）</dc:description>
</cp:coreProperties>
</file>