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4e94347de42f2" w:history="1">
              <w:r>
                <w:rPr>
                  <w:rStyle w:val="Hyperlink"/>
                </w:rPr>
                <w:t>中国早教机器人行业调查分析及市场前景预测报告（2025-2031年）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4e94347de42f2" w:history="1">
              <w:r>
                <w:rPr>
                  <w:rStyle w:val="Hyperlink"/>
                </w:rPr>
                <w:t>中国早教机器人行业调查分析及市场前景预测报告（2025-2031年）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4e94347de42f2" w:history="1">
                <w:r>
                  <w:rPr>
                    <w:rStyle w:val="Hyperlink"/>
                  </w:rPr>
                  <w:t>https://www.20087.com/2/96/ZaoJiaoJiQiRenHangYeXianZhuangYu.html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机器人是结合了人工智能、语音识别和交互设计的教育工具，旨在为幼儿提供寓教于乐的学习体验。近年来，随着AI技术的进步，早教机器人能够提供更加丰富和个性化的教学内容，如语言学习、数学启蒙、音乐欣赏等，同时，通过表情和肢体动作的模拟，增强了与儿童的情感交流。</w:t>
      </w:r>
      <w:r>
        <w:rPr>
          <w:rFonts w:hint="eastAsia"/>
        </w:rPr>
        <w:br/>
      </w:r>
      <w:r>
        <w:rPr>
          <w:rFonts w:hint="eastAsia"/>
        </w:rPr>
        <w:t>　　未来，早教机器人的发展将更加注重情感智能和多感官体验。一方面，通过深度学习和情感计算，机器人将能够理解儿童的情绪状态，提供适时的情感支持和鼓励，促进情感发展。另一方面，结合虚拟现实（VR）和增强现实（AR）技术，创造沉浸式学习环境，激发儿童的好奇心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4e94347de42f2" w:history="1">
        <w:r>
          <w:rPr>
            <w:rStyle w:val="Hyperlink"/>
          </w:rPr>
          <w:t>中国早教机器人行业调查分析及市场前景预测报告（2025-2031年）</w:t>
        </w:r>
      </w:hyperlink>
      <w:r>
        <w:rPr>
          <w:rFonts w:hint="eastAsia"/>
        </w:rPr>
        <w:t>》通过详实的数据分析，全面解析了早教机器人行业的市场规模、需求动态及价格趋势，深入探讨了早教机器人产业链上下游的协同关系与竞争格局变化。报告对早教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早教机器人行业的未来发展方向，并针对潜在风险提出了切实可行的应对策略。报告为早教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早教机器人行业发展概述</w:t>
      </w:r>
      <w:r>
        <w:rPr>
          <w:rFonts w:hint="eastAsia"/>
        </w:rPr>
        <w:br/>
      </w:r>
      <w:r>
        <w:rPr>
          <w:rFonts w:hint="eastAsia"/>
        </w:rPr>
        <w:t>　　第一节 早教机器人行业定义及分类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早教机器人行业特征分析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二、早教机器人行业在国民经济中的地位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早教机器人行业产业链分析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2025年中国早期教育市场发展环境分析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中国早教行业政策环境</w:t>
      </w:r>
      <w:r>
        <w:rPr>
          <w:rFonts w:hint="eastAsia"/>
        </w:rPr>
        <w:br/>
      </w:r>
      <w:r>
        <w:rPr>
          <w:rFonts w:hint="eastAsia"/>
        </w:rPr>
        <w:t>　　　　一、国内早期教育管理体制</w:t>
      </w:r>
      <w:r>
        <w:rPr>
          <w:rFonts w:hint="eastAsia"/>
        </w:rPr>
        <w:br/>
      </w:r>
      <w:r>
        <w:rPr>
          <w:rFonts w:hint="eastAsia"/>
        </w:rPr>
        <w:t>　　　　二、国内早教教育发展政政策</w:t>
      </w:r>
      <w:r>
        <w:rPr>
          <w:rFonts w:hint="eastAsia"/>
        </w:rPr>
        <w:br/>
      </w:r>
      <w:r>
        <w:rPr>
          <w:rFonts w:hint="eastAsia"/>
        </w:rPr>
        <w:t>　　　　三、国内早教相关法律法规</w:t>
      </w:r>
      <w:r>
        <w:rPr>
          <w:rFonts w:hint="eastAsia"/>
        </w:rPr>
        <w:br/>
      </w:r>
      <w:r>
        <w:rPr>
          <w:rFonts w:hint="eastAsia"/>
        </w:rPr>
        <w:t>　　　　四、婴幼早教纳入国家视野</w:t>
      </w:r>
      <w:r>
        <w:rPr>
          <w:rFonts w:hint="eastAsia"/>
        </w:rPr>
        <w:br/>
      </w:r>
      <w:r>
        <w:rPr>
          <w:rFonts w:hint="eastAsia"/>
        </w:rPr>
        <w:t>　　　　五、早教行业相关资格认证</w:t>
      </w:r>
      <w:r>
        <w:rPr>
          <w:rFonts w:hint="eastAsia"/>
        </w:rPr>
        <w:br/>
      </w:r>
      <w:r>
        <w:rPr>
          <w:rFonts w:hint="eastAsia"/>
        </w:rPr>
        <w:t>　　第三节 中国早教行业社会环境</w:t>
      </w:r>
      <w:r>
        <w:rPr>
          <w:rFonts w:hint="eastAsia"/>
        </w:rPr>
        <w:br/>
      </w:r>
      <w:r>
        <w:rPr>
          <w:rFonts w:hint="eastAsia"/>
        </w:rPr>
        <w:t>　　　　一、中国城镇化进程发展分析</w:t>
      </w:r>
      <w:r>
        <w:rPr>
          <w:rFonts w:hint="eastAsia"/>
        </w:rPr>
        <w:br/>
      </w:r>
      <w:r>
        <w:rPr>
          <w:rFonts w:hint="eastAsia"/>
        </w:rPr>
        <w:t>　　　　二、中国历次“婴儿潮”分析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三、2025年中国人口结构分析</w:t>
      </w:r>
      <w:r>
        <w:rPr>
          <w:rFonts w:hint="eastAsia"/>
        </w:rPr>
        <w:br/>
      </w:r>
      <w:r>
        <w:rPr>
          <w:rFonts w:hint="eastAsia"/>
        </w:rPr>
        <w:t>　　　　四、2025年中国新生人口分析</w:t>
      </w:r>
      <w:r>
        <w:rPr>
          <w:rFonts w:hint="eastAsia"/>
        </w:rPr>
        <w:br/>
      </w:r>
      <w:r>
        <w:rPr>
          <w:rFonts w:hint="eastAsia"/>
        </w:rPr>
        <w:t>　　　　五、2025年中国幼儿数量分析</w:t>
      </w:r>
      <w:r>
        <w:rPr>
          <w:rFonts w:hint="eastAsia"/>
        </w:rPr>
        <w:br/>
      </w:r>
      <w:r>
        <w:rPr>
          <w:rFonts w:hint="eastAsia"/>
        </w:rPr>
        <w:t>　　　　六、2025年中国居民教育支出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国际早期教育市场发展概况</w:t>
      </w:r>
      <w:r>
        <w:rPr>
          <w:rFonts w:hint="eastAsia"/>
        </w:rPr>
        <w:br/>
      </w:r>
      <w:r>
        <w:rPr>
          <w:rFonts w:hint="eastAsia"/>
        </w:rPr>
        <w:t>　　第一节 全球早期教育发展制度解析</w:t>
      </w:r>
      <w:r>
        <w:rPr>
          <w:rFonts w:hint="eastAsia"/>
        </w:rPr>
        <w:br/>
      </w:r>
      <w:r>
        <w:rPr>
          <w:rFonts w:hint="eastAsia"/>
        </w:rPr>
        <w:t>　　　　一、世界对早教的关注政策</w:t>
      </w:r>
      <w:r>
        <w:rPr>
          <w:rFonts w:hint="eastAsia"/>
        </w:rPr>
        <w:br/>
      </w:r>
      <w:r>
        <w:rPr>
          <w:rFonts w:hint="eastAsia"/>
        </w:rPr>
        <w:t>　　　　二、国外早教服务制度研究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第二节 国际早期教育行业发展分析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五、发达国家早教发展经验</w:t>
      </w:r>
      <w:r>
        <w:rPr>
          <w:rFonts w:hint="eastAsia"/>
        </w:rPr>
        <w:br/>
      </w:r>
      <w:r>
        <w:rPr>
          <w:rFonts w:hint="eastAsia"/>
        </w:rPr>
        <w:t>　　第三节 全球早期教育思想内容解析</w:t>
      </w:r>
      <w:r>
        <w:rPr>
          <w:rFonts w:hint="eastAsia"/>
        </w:rPr>
        <w:br/>
      </w:r>
      <w:r>
        <w:rPr>
          <w:rFonts w:hint="eastAsia"/>
        </w:rPr>
        <w:t>　　　　一、世界各国早教方式总结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四、国外五个典范幼教方法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我国早教机器人行业发展分析</w:t>
      </w:r>
      <w:r>
        <w:rPr>
          <w:rFonts w:hint="eastAsia"/>
        </w:rPr>
        <w:br/>
      </w:r>
      <w:r>
        <w:rPr>
          <w:rFonts w:hint="eastAsia"/>
        </w:rPr>
        <w:t>　　第一节 我国早教机器人行业发展状况分析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一、我国早教机器人行业发展阶段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二、我国早教机器人行业发展总体概况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三、我国早教机器人行业发展特点分析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四、我国早教机器人行业商业模式分析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我国早教机器人行业市场供需状况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一、2020-2025年我国早教机器人行业市场供给分析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二、2020-2025年我国早教机器人行业市场需求分析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三、2020-2025年我国早教机器人所属行业产品价格分析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我国早教机器人所属行业市场价格走势分析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一、早教机器人市场定价机制组成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二、早教机器人市场价格影响因素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三、早教机器人产品价格走势分析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我国早教机器人行业发展分析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2025年中国早教机器人所属行业发展状况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一、2025年早教机器人所属行业发展状况分析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二、2025年中国早教机器人所属行业发展动态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三、2025年我国早教机器人所属行业发展热点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四、2025年我国早教机器人所属行业存在的问题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2025年中国早教机器人行业市场供需状况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一、2020-2025年中国早教机器人行业供给分析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二、2020-2025年中国早教机器人所属行业市场需求分析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三、中国早教机器人所属行业产品价格分析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1、中国早教机器人所属行业产品价格分析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四、2020-2025年中国早教机器人行业市场规模分析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早教机器人行业竞争格局分析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中国早教机器人所属行业企业数量分析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中国早教机器人所属行业产业基地分析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一、中国早教机器人所属行业产业基地进入时间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二、中国早教机器人所属行业产业基地区域分布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三、中国早教机器人所属行业产业基地资金来源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四、台企在中国早教机器人领域投资分析</w:t>
      </w:r>
      <w:r>
        <w:rPr>
          <w:rFonts w:hint="eastAsia"/>
        </w:rPr>
        <w:br/>
      </w:r>
      <w:r>
        <w:rPr>
          <w:rFonts w:hint="eastAsia"/>
        </w:rPr>
        <w:t>　　第三节 中国早教机器人行业竞争格局分析</w:t>
      </w:r>
      <w:r>
        <w:rPr>
          <w:rFonts w:hint="eastAsia"/>
        </w:rPr>
        <w:br/>
      </w:r>
      <w:r>
        <w:rPr>
          <w:rFonts w:hint="eastAsia"/>
        </w:rPr>
        <w:t>　　第四节 中国早教机器人行业竞争趋势分析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早教机器人行业上下游产业分析</w:t>
      </w:r>
      <w:r>
        <w:rPr>
          <w:rFonts w:hint="eastAsia"/>
        </w:rPr>
        <w:br/>
      </w:r>
      <w:r>
        <w:rPr>
          <w:rFonts w:hint="eastAsia"/>
        </w:rPr>
        <w:t>　　第一节 早教机器人产业结构分析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四、行业竞争状况及其对早教机器人行业的意义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四、行业新动态及其对早教机器人行业的影响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五、行业竞争状况及其对早教机器人行业的意义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中国早教机器人行业主要企业调研分析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小智伴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第三节 小霸王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第四节 优必选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第五节 麦咭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第六节 巴巴腾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早教机器人行业发展趋势分析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2025-2031年我国早教机器人行业趋势分析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一、2025-2031年我国早教机器人行业发展趋势分析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二、2025-2031年我国早教机器人行业市场发展空间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三、2025-2031年我国早教机器人行业政策趋向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四、2025-2031年我国早教机器人行业价格走势分析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六、2025-2031年早教机器人市场规模预测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2025-2031年中国早教机器人的投资风险与投资建议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2025-2031年中国早教机器人制造行业的投资风险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2025-2031年中国早教机器人制造行业的投资建议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一、中国早教机器人制造行业的重点投资区域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二、中国早教机器人制造行业的重点投资产品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2025-2031年中国早教机器人项目投资可行性分析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早教机器人行业研究结论及建议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中-智林－早教机器人行业发展建议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早教机器人行业生命周期</w:t>
      </w:r>
      <w:r>
        <w:rPr>
          <w:rFonts w:hint="eastAsia"/>
        </w:rPr>
        <w:br/>
      </w:r>
      <w:r>
        <w:rPr>
          <w:rFonts w:hint="eastAsia"/>
        </w:rPr>
        <w:t>　　图表 早教机器人行业产业链结构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2025-2031年我国早教机器人行业总资产预测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4e94347de42f2" w:history="1">
        <w:r>
          <w:rPr>
            <w:rStyle w:val="Hyperlink"/>
          </w:rPr>
          <w:t>中国早教机器人行业调查分析及市场前景预测报告（2025-2031年）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4e94347de42f2" w:history="1">
        <w:r>
          <w:rPr>
            <w:rStyle w:val="Hyperlink"/>
          </w:rPr>
          <w:t>https://www.20087.com/2/96/ZaoJiaoJiQiRenHangYeXianZhuangYu.html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早教机器人哪个牌子最好、早教机器人排行榜、送餐机器人、乐迪智能早教机器人、早教机器人适合多大孩子、早教机器人没有二维码怎么联网、智能亲子机器人、早教机器人怎么恢复出厂设置、智能ai儿童早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fd4f22be4c37" w:history="1">
      <w:r>
        <w:rPr>
          <w:rStyle w:val="Hyperlink"/>
        </w:rPr>
        <w:t>中国早教机器人行业调查分析及市场前景预测报告（2025-2031年）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aoJiaoJiQiRenHangYeXianZhuangYu.html" TargetMode="External" Id="R1a74e94347d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aoJiaoJiQiRenHangYeXianZhuangYu.html" TargetMode="External" Id="Ra3a0fd4f22b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2025-02-18T06:30:00Z</dcterms:created>
  <dcterms:modified xsi:type="dcterms:W3CDTF">2025-02-18T07:30:00Z</dcterms:modified>
  <dc:subject>中国早教机器人行业调查分析及市场前景预测报告（2025-2031年）</dc:subject>
  <dc:title>中国早教机器人行业调查分析及市场前景预测报告（2025-2031年）</dc:title>
  <cp:keywords>中国早教机器人行业调查分析及市场前景预测报告（2025-2031年）</cp:keywords>
  <dc:description>中国早教机器人行业调查分析及市场前景预测报告（2025-2031年）</dc:description>
</cp:coreProperties>
</file>