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e56778742414d" w:history="1">
              <w:r>
                <w:rPr>
                  <w:rStyle w:val="Hyperlink"/>
                </w:rPr>
                <w:t>2024-2030年全球与中国直流平衡电桥行业调研及前景趋势预测报告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e56778742414d" w:history="1">
              <w:r>
                <w:rPr>
                  <w:rStyle w:val="Hyperlink"/>
                </w:rPr>
                <w:t>2024-2030年全球与中国直流平衡电桥行业调研及前景趋势预测报告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e56778742414d" w:history="1">
                <w:r>
                  <w:rPr>
                    <w:rStyle w:val="Hyperlink"/>
                  </w:rPr>
                  <w:t>https://www.20087.com/2/86/ZhiLiuPingHengDianQiaoShiChangQianJingYuCe.html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平衡电桥是一种用于精确测量电阻、电感、电容等电气参数的测试仪器，广泛应用于电子制造、科研实验等多个领域。近年来，随着电子技术的发展和对测试精度要求的提高，直流平衡电桥得到了广泛应用。目前，直流平衡电桥不仅具备高精度的测量能力和良好的稳定性，还能通过集成先进的数字信号处理技术，实现对测量数据的快速分析和记录。此外，一些高端电桥还采用了触摸屏界面和智能控制技术，提高了操作的便捷性和准确性。</w:t>
      </w:r>
      <w:r>
        <w:rPr>
          <w:rFonts w:hint="eastAsia"/>
        </w:rPr>
        <w:br/>
      </w:r>
      <w:r>
        <w:rPr>
          <w:rFonts w:hint="eastAsia"/>
        </w:rPr>
        <w:t>　　未来，直流平衡电桥将更加注重智能化和便携性。一方面，通过集成人工智能算法和物联网技术，直流平衡电桥将能够实现远程监控和数据分析，提高测试效率和数据管理能力。另一方面，随着便携式设计的发展，直流平衡电桥将更加轻便，便于现场测试和移动应用。此外，为了提高测试的灵活性，未来的直流平衡电桥将支持更多的接口和通信协议，以适应不同的测试环境和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e56778742414d" w:history="1">
        <w:r>
          <w:rPr>
            <w:rStyle w:val="Hyperlink"/>
          </w:rPr>
          <w:t>2024-2030年全球与中国直流平衡电桥行业调研及前景趋势预测报告</w:t>
        </w:r>
      </w:hyperlink>
      <w:r>
        <w:rPr>
          <w:rFonts w:hint="eastAsia"/>
        </w:rPr>
        <w:t>》以国家统计局、发改委及直流平衡电桥相关行业协会的数据为基础，全面剖析了直流平衡电桥行业的产业链结构，评估了直流平衡电桥市场规模与需求。报告详细分析了直流平衡电桥市场价格动态，对直流平衡电桥行业的现状进行了综合概述，并基于严谨的研究，对直流平衡电桥市场前景及发展趋势进行了科学预测。此外，直流平衡电桥报告还重点关注了直流平衡电桥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直流平衡电桥市场概述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按照不同产品类型，直流平衡电桥主要可以分为如下几个类别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全球不同产品类型直流平衡电桥销售额增长趋势2019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单臂电桥</w:t>
      </w:r>
      <w:r>
        <w:rPr>
          <w:rFonts w:hint="eastAsia"/>
        </w:rPr>
        <w:br/>
      </w:r>
      <w:r>
        <w:rPr>
          <w:rFonts w:hint="eastAsia"/>
        </w:rPr>
        <w:t>　　　　1.2.3 双臂电桥</w:t>
      </w:r>
      <w:r>
        <w:rPr>
          <w:rFonts w:hint="eastAsia"/>
        </w:rPr>
        <w:br/>
      </w:r>
      <w:r>
        <w:rPr>
          <w:rFonts w:hint="eastAsia"/>
        </w:rPr>
        <w:t>　　1.3 从不同应用，直流平衡电桥主要包括如下几个方面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全球不同应用直流平衡电桥销售额增长趋势2019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电路测试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教学研究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直流平衡电桥行业背景、发展历史、现状及趋势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直流平衡电桥行业目前现状分析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直流平衡电桥发展趋势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全球直流平衡电桥总体规模分析</w:t>
      </w:r>
      <w:r>
        <w:rPr>
          <w:rFonts w:hint="eastAsia"/>
        </w:rPr>
        <w:br/>
      </w:r>
      <w:r>
        <w:rPr>
          <w:rFonts w:hint="eastAsia"/>
        </w:rPr>
        <w:t>　　2.1 全球直流平衡电桥供需现状及预测（2019-2030）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全球直流平衡电桥产能、产量、产能利用率及发展趋势（2019-2030）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全球直流平衡电桥产量、需求量及发展趋势（2019-2030）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全球主要地区直流平衡电桥产量及发展趋势（2019-2030）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全球主要地区直流平衡电桥产量（2019-2024）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全球主要地区直流平衡电桥产量（2025-2030）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全球主要地区直流平衡电桥产量市场份额（2019-2030）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中国直流平衡电桥供需现状及预测（2019-2030）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中国直流平衡电桥产能、产量、产能利用率及发展趋势（2019-2030）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中国直流平衡电桥产量、市场需求量及发展趋势（2019-2030）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全球直流平衡电桥销量及销售额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全球市场直流平衡电桥销售额（2019-2030）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全球市场直流平衡电桥销量（2019-2030）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全球市场直流平衡电桥价格趋势（2019-2030）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全球市场主要厂商直流平衡电桥产能市场份额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全球市场主要厂商直流平衡电桥销量（2019-2024）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全球市场主要厂商直流平衡电桥销量（2019-2024）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全球市场主要厂商直流平衡电桥销售收入（2019-2024）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全球市场主要厂商直流平衡电桥销售价格（2019-2024）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2023年全球主要生产商直流平衡电桥收入排名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中国市场主要厂商直流平衡电桥销量（2019-2024）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中国市场主要厂商直流平衡电桥销量（2019-2024）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中国市场主要厂商直流平衡电桥销售收入（2019-2024）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2023年中国主要生产商直流平衡电桥收入排名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中国市场主要厂商直流平衡电桥销售价格（2019-2024）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全球主要厂商直流平衡电桥总部及产地分布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全球主要厂商成立时间及直流平衡电桥商业化日期</w:t>
      </w:r>
      <w:r>
        <w:rPr>
          <w:rFonts w:hint="eastAsia"/>
        </w:rPr>
        <w:br/>
      </w:r>
      <w:r>
        <w:rPr>
          <w:rFonts w:hint="eastAsia"/>
        </w:rPr>
        <w:t>　　3.6 全球主要厂商直流平衡电桥产品类型及应用</w:t>
      </w:r>
      <w:r>
        <w:rPr>
          <w:rFonts w:hint="eastAsia"/>
        </w:rPr>
        <w:br/>
      </w:r>
      <w:r>
        <w:rPr>
          <w:rFonts w:hint="eastAsia"/>
        </w:rPr>
        <w:t>　　3.7 直流平衡电桥行业集中度、竞争程度分析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直流平衡电桥行业集中度分析：2023年全球Top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全球直流平衡电桥第一梯队、第二梯队和第三梯队生产商（品牌）及市场份额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全球直流平衡电桥主要地区分析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全球主要地区直流平衡电桥市场规模分析：2019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全球主要地区直流平衡电桥销售收入及市场份额（2019-2024年）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全球主要地区直流平衡电桥销售收入预测（2024-2030年）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全球主要地区直流平衡电桥销量分析：2019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全球主要地区直流平衡电桥销量及市场份额（2019-2024年）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全球主要地区直流平衡电桥销量及市场份额预测（2025-2030）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北美市场直流平衡电桥销量、收入及增长率（2019-2030）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欧洲市场直流平衡电桥销量、收入及增长率（2019-2030）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中国市场直流平衡电桥销量、收入及增长率（2019-2030）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日本市场直流平衡电桥销量、收入及增长率（2019-2030）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东南亚市场直流平衡电桥销量、收入及增长率（2019-2030）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印度市场直流平衡电桥销量、收入及增长率（2019-2030）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直流平衡电桥销量、收入、价格及毛利率（2019-2024）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不同产品类型直流平衡电桥分析</w:t>
      </w:r>
      <w:r>
        <w:rPr>
          <w:rFonts w:hint="eastAsia"/>
        </w:rPr>
        <w:br/>
      </w:r>
      <w:r>
        <w:rPr>
          <w:rFonts w:hint="eastAsia"/>
        </w:rPr>
        <w:t>　　6.1 全球不同产品类型直流平衡电桥销量（2019-2030）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全球不同产品类型直流平衡电桥销量及市场份额（2019-2024）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全球不同产品类型直流平衡电桥销量预测（2025-2030）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全球不同产品类型直流平衡电桥收入（2019-2030）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全球不同产品类型直流平衡电桥收入及市场份额（2019-2024）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全球不同产品类型直流平衡电桥收入预测（2025-2030）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全球不同产品类型直流平衡电桥价格走势（2019-2030）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不同应用直流平衡电桥分析</w:t>
      </w:r>
      <w:r>
        <w:rPr>
          <w:rFonts w:hint="eastAsia"/>
        </w:rPr>
        <w:br/>
      </w:r>
      <w:r>
        <w:rPr>
          <w:rFonts w:hint="eastAsia"/>
        </w:rPr>
        <w:t>　　7.1 全球不同应用直流平衡电桥销量（2019-2030）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全球不同应用直流平衡电桥销量及市场份额（2019-2024）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全球不同应用直流平衡电桥销量预测（2025-2030）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全球不同应用直流平衡电桥收入（2019-2030）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全球不同应用直流平衡电桥收入及市场份额（2019-2024）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全球不同应用直流平衡电桥收入预测（2025-2030）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全球不同应用直流平衡电桥价格走势（2019-2030）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直流平衡电桥产业链分析</w:t>
      </w:r>
      <w:r>
        <w:rPr>
          <w:rFonts w:hint="eastAsia"/>
        </w:rPr>
        <w:br/>
      </w:r>
      <w:r>
        <w:rPr>
          <w:rFonts w:hint="eastAsia"/>
        </w:rPr>
        <w:t>　　8.2 直流平衡电桥产业上游供应分析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直流平衡电桥下游典型客户</w:t>
      </w:r>
      <w:r>
        <w:rPr>
          <w:rFonts w:hint="eastAsia"/>
        </w:rPr>
        <w:br/>
      </w:r>
      <w:r>
        <w:rPr>
          <w:rFonts w:hint="eastAsia"/>
        </w:rPr>
        <w:t>　　8.4 直流平衡电桥销售渠道分析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直流平衡电桥行业发展机遇及主要驱动因素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直流平衡电桥行业发展面临的风险</w:t>
      </w:r>
      <w:r>
        <w:rPr>
          <w:rFonts w:hint="eastAsia"/>
        </w:rPr>
        <w:br/>
      </w:r>
      <w:r>
        <w:rPr>
          <w:rFonts w:hint="eastAsia"/>
        </w:rPr>
        <w:t>　　9.3 直流平衡电桥行业政策分析</w:t>
      </w:r>
      <w:r>
        <w:rPr>
          <w:rFonts w:hint="eastAsia"/>
        </w:rPr>
        <w:br/>
      </w:r>
      <w:r>
        <w:rPr>
          <w:rFonts w:hint="eastAsia"/>
        </w:rPr>
        <w:t>　　9.4 直流平衡电桥中国企业SWOT分析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全球不同产品类型直流平衡电桥销售额增长（CAGR）趋势2019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直流平衡电桥行业目前发展现状</w:t>
      </w:r>
      <w:r>
        <w:rPr>
          <w:rFonts w:hint="eastAsia"/>
        </w:rPr>
        <w:br/>
      </w:r>
      <w:r>
        <w:rPr>
          <w:rFonts w:hint="eastAsia"/>
        </w:rPr>
        <w:t>　　表 4： 直流平衡电桥发展趋势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全球主要地区直流平衡电桥产量增速（CAGR）：（2019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全球主要地区直流平衡电桥产量（2019-2024）&amp;（千件）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全球主要地区直流平衡电桥产量（2025-2030）&amp;（千件）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全球主要地区直流平衡电桥产量市场份额（2019-2024）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全球主要地区直流平衡电桥产量（2025-2030）&amp;（千件）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全球市场主要厂商直流平衡电桥产能（2023-2024）&amp;（千件）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全球市场主要厂商直流平衡电桥销量（2019-2024）&amp;（千件）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全球市场主要厂商直流平衡电桥销量市场份额（2019-2024）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全球市场主要厂商直流平衡电桥销售收入（2019-2024）&amp;（百万美元）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全球市场主要厂商直流平衡电桥销售收入市场份额（2019-2024）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全球市场主要厂商直流平衡电桥销售价格（2019-2024）&amp;（美元/件）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2023年全球主要生产商直流平衡电桥收入排名（百万美元）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中国市场主要厂商直流平衡电桥销量（2019-2024）&amp;（千件）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中国市场主要厂商直流平衡电桥销量市场份额（2019-2024）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中国市场主要厂商直流平衡电桥销售收入（2019-2024）&amp;（百万美元）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中国市场主要厂商直流平衡电桥销售收入市场份额（2019-2024）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2023年中国主要生产商直流平衡电桥收入排名（百万美元）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中国市场主要厂商直流平衡电桥销售价格（2019-2024）&amp;（美元/件）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全球主要厂商直流平衡电桥总部及产地分布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全球主要厂商成立时间及直流平衡电桥商业化日期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全球主要厂商直流平衡电桥产品类型及应用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2023年全球直流平衡电桥主要厂商市场地位（第一梯队、第二梯队和第三梯队）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全球直流平衡电桥市场投资、并购等现状分析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全球主要地区直流平衡电桥销售收入增速：（2019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全球主要地区直流平衡电桥销售收入（2019-2024）&amp;（百万美元）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全球主要地区直流平衡电桥销售收入市场份额（2019-2024）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全球主要地区直流平衡电桥收入（2025-2030）&amp;（百万美元）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全球主要地区直流平衡电桥收入市场份额（2025-2030）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全球主要地区直流平衡电桥销量（千件）：2019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全球主要地区直流平衡电桥销量（2019-2024）&amp;（千件）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全球主要地区直流平衡电桥销量市场份额（2019-2024）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全球主要地区直流平衡电桥销量（2025-2030）&amp;（千件）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全球主要地区直流平衡电桥销量份额（2025-2030）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直流平衡电桥生产基地、销售区域、竞争对手及市场地位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直流平衡电桥产品规格、参数及市场应用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直流平衡电桥销量（千件）、收入（百万美元）、价格（美元/件）及毛利率（2019-2024）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全球不同产品类型直流平衡电桥销量（2019-2024年）&amp;（千件）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全球不同产品类型直流平衡电桥销量市场份额（2019-2024）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全球不同产品类型直流平衡电桥销量预测（2025-2030）&amp;（千件）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全球市场不同产品类型直流平衡电桥销量市场份额预测（2025-2030）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全球不同产品类型直流平衡电桥收入（2019-2024年）&amp;（百万美元）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全球不同产品类型直流平衡电桥收入市场份额（2019-2024）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全球不同产品类型直流平衡电桥收入预测（2025-2030）&amp;（百万美元）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全球不同产品类型直流平衡电桥收入市场份额预测（2025-2030）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全球不同应用直流平衡电桥销量（2019-2024年）&amp;（千件）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全球不同应用直流平衡电桥销量市场份额（2019-2024）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全球不同应用直流平衡电桥销量预测（2025-2030）&amp;（千件）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全球市场不同应用直流平衡电桥销量市场份额预测（2025-2030）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全球不同应用直流平衡电桥收入（2019-2024年）&amp;（百万美元）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全球不同应用直流平衡电桥收入市场份额（2019-2024）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全球不同应用直流平衡电桥收入预测（2025-2030）&amp;（百万美元）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全球不同应用直流平衡电桥收入市场份额预测（2025-2030）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直流平衡电桥上游原料供应商及联系方式列表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直流平衡电桥典型客户列表</w:t>
      </w:r>
      <w:r>
        <w:rPr>
          <w:rFonts w:hint="eastAsia"/>
        </w:rPr>
        <w:br/>
      </w:r>
      <w:r>
        <w:rPr>
          <w:rFonts w:hint="eastAsia"/>
        </w:rPr>
        <w:t>　　表 121： 直流平衡电桥主要销售模式及销售渠道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直流平衡电桥行业发展机遇及主要驱动因素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直流平衡电桥行业发展面临的风险</w:t>
      </w:r>
      <w:r>
        <w:rPr>
          <w:rFonts w:hint="eastAsia"/>
        </w:rPr>
        <w:br/>
      </w:r>
      <w:r>
        <w:rPr>
          <w:rFonts w:hint="eastAsia"/>
        </w:rPr>
        <w:t>　　表 124： 直流平衡电桥行业政策分析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直流平衡电桥产品图片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全球不同产品类型直流平衡电桥销售额2019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全球不同产品类型直流平衡电桥市场份额2023 &amp; 2030</w:t>
      </w:r>
      <w:r>
        <w:rPr>
          <w:rFonts w:hint="eastAsia"/>
        </w:rPr>
        <w:br/>
      </w:r>
      <w:r>
        <w:rPr>
          <w:rFonts w:hint="eastAsia"/>
        </w:rPr>
        <w:t>　　图 4： 单臂电桥产品图片</w:t>
      </w:r>
      <w:r>
        <w:rPr>
          <w:rFonts w:hint="eastAsia"/>
        </w:rPr>
        <w:br/>
      </w:r>
      <w:r>
        <w:rPr>
          <w:rFonts w:hint="eastAsia"/>
        </w:rPr>
        <w:t>　　图 5： 双臂电桥产品图片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全球不同应用直流平衡电桥市场份额2023 &amp; 2030</w:t>
      </w:r>
      <w:r>
        <w:rPr>
          <w:rFonts w:hint="eastAsia"/>
        </w:rPr>
        <w:br/>
      </w:r>
      <w:r>
        <w:rPr>
          <w:rFonts w:hint="eastAsia"/>
        </w:rPr>
        <w:t>　　图 8： 电路测试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教学研究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全球直流平衡电桥产能、产量、产能利用率及发展趋势（2019-2030）&amp;（千件）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全球直流平衡电桥产量、需求量及发展趋势（2019-2030）&amp;（千件）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全球主要地区直流平衡电桥产量（2019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全球主要地区直流平衡电桥产量市场份额（2019-2030）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中国直流平衡电桥产能、产量、产能利用率及发展趋势（2019-2030）&amp;（千件）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中国直流平衡电桥产量、市场需求量及发展趋势（2019-2030）&amp;（千件）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全球直流平衡电桥市场销售额及增长率：（2019-2030）&amp;（百万美元）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全球市场直流平衡电桥市场规模：2019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全球市场直流平衡电桥销量及增长率（2019-2030）&amp;（千件）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全球市场直流平衡电桥价格趋势（2019-2030）&amp;（美元/件）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2023年全球市场主要厂商直流平衡电桥销量市场份额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2023年全球市场主要厂商直流平衡电桥收入市场份额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2023年中国市场主要厂商直流平衡电桥销量市场份额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2023年中国市场主要厂商直流平衡电桥收入市场份额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2023年全球前五大生产商直流平衡电桥市场份额</w:t>
      </w:r>
      <w:r>
        <w:rPr>
          <w:rFonts w:hint="eastAsia"/>
        </w:rPr>
        <w:br/>
      </w:r>
      <w:r>
        <w:rPr>
          <w:rFonts w:hint="eastAsia"/>
        </w:rPr>
        <w:t>　　图 27： 2023年全球直流平衡电桥第一梯队、第二梯队和第三梯队厂商及市场份额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全球主要地区直流平衡电桥销售收入（2019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全球主要地区直流平衡电桥销售收入市场份额（2019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北美市场直流平衡电桥销量及增长率（2019-2030）&amp;（千件）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北美市场直流平衡电桥收入及增长率（2019-2030）&amp;（百万美元）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欧洲市场直流平衡电桥销量及增长率（2019-2030）&amp;（千件）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欧洲市场直流平衡电桥收入及增长率（2019-2030）&amp;（百万美元）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中国市场直流平衡电桥销量及增长率（2019-2030）&amp;（千件）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中国市场直流平衡电桥收入及增长率（2019-2030）&amp;（百万美元）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日本市场直流平衡电桥销量及增长率（2019-2030）&amp;（千件）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日本市场直流平衡电桥收入及增长率（2019-2030）&amp;（百万美元）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东南亚市场直流平衡电桥销量及增长率（2019-2030）&amp;（千件）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东南亚市场直流平衡电桥收入及增长率（2019-2030）&amp;（百万美元）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印度市场直流平衡电桥销量及增长率（2019-2030）&amp;（千件）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印度市场直流平衡电桥收入及增长率（2019-2030）&amp;（百万美元）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全球不同产品类型直流平衡电桥价格走势（2019-2030）&amp;（美元/件）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全球不同应用直流平衡电桥价格走势（2019-2030）&amp;（美元/件）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直流平衡电桥产业链</w:t>
      </w:r>
      <w:r>
        <w:rPr>
          <w:rFonts w:hint="eastAsia"/>
        </w:rPr>
        <w:br/>
      </w:r>
      <w:r>
        <w:rPr>
          <w:rFonts w:hint="eastAsia"/>
        </w:rPr>
        <w:t>　　图 45： 直流平衡电桥中国企业SWOT分析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e56778742414d" w:history="1">
        <w:r>
          <w:rPr>
            <w:rStyle w:val="Hyperlink"/>
          </w:rPr>
          <w:t>2024-2030年全球与中国直流平衡电桥行业调研及前景趋势预测报告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e56778742414d" w:history="1">
        <w:r>
          <w:rPr>
            <w:rStyle w:val="Hyperlink"/>
          </w:rPr>
          <w:t>https://www.20087.com/2/86/ZhiLiuPingHengDianQiaoShiChangQianJingYuCe.html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a0f2eab124fc8" w:history="1">
      <w:r>
        <w:rPr>
          <w:rStyle w:val="Hyperlink"/>
        </w:rPr>
        <w:t>2024-2030年全球与中国直流平衡电桥行业调研及前景趋势预测报告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LiuPingHengDianQiaoShiChangQianJingYuCe.html" TargetMode="External" Id="R67ae56778742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LiuPingHengDianQiaoShiChangQianJingYuCe.html" TargetMode="External" Id="Rb80a0f2eab12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2024-08-18T05:56:43Z</dcterms:created>
  <dcterms:modified xsi:type="dcterms:W3CDTF">2024-08-18T06:56:43Z</dcterms:modified>
  <dc:subject>2024-2030年全球与中国直流平衡电桥行业调研及前景趋势预测报告</dc:subject>
  <dc:title>2024-2030年全球与中国直流平衡电桥行业调研及前景趋势预测报告</dc:title>
  <cp:keywords>2024-2030年全球与中国直流平衡电桥行业调研及前景趋势预测报告</cp:keywords>
  <dc:description>2024-2030年全球与中国直流平衡电桥行业调研及前景趋势预测报告</dc:description>
</cp:coreProperties>
</file>