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9a3f91a634147" w:history="1">
              <w:r>
                <w:rPr>
                  <w:rStyle w:val="Hyperlink"/>
                </w:rPr>
                <w:t>2025-2031年中国远程信息处理控制单元市场调研与前景趋势预测报告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9a3f91a634147" w:history="1">
              <w:r>
                <w:rPr>
                  <w:rStyle w:val="Hyperlink"/>
                </w:rPr>
                <w:t>2025-2031年中国远程信息处理控制单元市场调研与前景趋势预测报告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9a3f91a634147" w:history="1">
                <w:r>
                  <w:rPr>
                    <w:rStyle w:val="Hyperlink"/>
                  </w:rPr>
                  <w:t>https://www.20087.com/2/16/YuanChengXinXiChuLiKongZhiDanYuanHangYeFaZhanQuShi.html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控制单元是车联网技术中的核心组件之一，它负责收集车辆数据并通过无线网络发送给后台服务器。近年来，随着汽车智能化和联网化的发展，远程信息处理控制单元的应用越来越广泛。不仅可以用于车辆追踪、故障诊断等基础服务，还可以集成先进的驾驶辅助系统和车载信息服务，为用户提供全方位的智能出行体验。</w:t>
      </w:r>
      <w:r>
        <w:rPr>
          <w:rFonts w:hint="eastAsia"/>
        </w:rPr>
        <w:br/>
      </w:r>
      <w:r>
        <w:rPr>
          <w:rFonts w:hint="eastAsia"/>
        </w:rPr>
        <w:t>　　未来，远程信息处理控制单元市场将持续增长。一方面，随着自动驾驶技术的进步，对于高精度数据采集和处理的需求将持续增加。另一方面，随着5G网络的普及，远程信息处理控制单元的数据传输能力将大幅提升，支持更多复杂的应用场景。此外，随着汽车共享经济的发展，对于远程信息处理控制单元的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9a3f91a634147" w:history="1">
        <w:r>
          <w:rPr>
            <w:rStyle w:val="Hyperlink"/>
          </w:rPr>
          <w:t>2025-2031年中国远程信息处理控制单元市场调研与前景趋势预测报告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远程信息处理控制单元行业的发展现状、市场规模、供需动态及进出口情况。报告详细解读了远程信息处理控制单元产业链上下游、重点区域市场、竞争格局及领先企业的表现，同时评估了远程信息处理控制单元行业风险与投资机会。通过对远程信息处理控制单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远程信息处理控制单元产品概述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2024-2025年远程信息处理控制单元市场特点分析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远程信息处理控制单元行业发展周期特征分析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2024-2025年中国远程信息处理控制单元行业发展环境分析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远程信息处理控制单元行业经济环境分析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远程信息处理控制单元行业政策环境分析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二、相关远程信息处理控制单元行业标准分析</w:t>
      </w:r>
      <w:r>
        <w:rPr>
          <w:rFonts w:hint="eastAsia"/>
        </w:rPr>
        <w:br/>
      </w:r>
      <w:r>
        <w:rPr>
          <w:rFonts w:hint="eastAsia"/>
        </w:rPr>
        <w:t>　　第三节 远程信息处理控制单元行业社会环境分析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2024-2025年远程信息处理控制单元行业技术发展现状及趋势分析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国内外远程信息处理控制单元行业技术差异与原因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远程信息处理控制单元行业技术发展方向、趋势预测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提升远程信息处理控制单元行业技术能力策略建议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2024-2025年全球远程信息处理控制单元行业市场发展调研分析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全球远程信息处理控制单元行业市场运行环境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全球远程信息处理控制单元行业市场发展情况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一、全球远程信息处理控制单元行业市场供给分析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二、全球远程信息处理控制单元行业市场需求分析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三、全球远程信息处理控制单元行业主要国家地区发展情况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2025-2031年全球远程信息处理控制单元行业市场规模趋势预测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中国远程信息处理控制单元行业市场供需现状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2024-2025年中国远程信息处理控制单元市场现状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二、2019-2024年中国远程信息处理控制单元产量统计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四、2025-2031年中国远程信息处理控制单元产量预测</w:t>
      </w:r>
      <w:r>
        <w:rPr>
          <w:rFonts w:hint="eastAsia"/>
        </w:rPr>
        <w:br/>
      </w:r>
      <w:r>
        <w:rPr>
          <w:rFonts w:hint="eastAsia"/>
        </w:rPr>
        <w:t>　　第三节 中国远程信息处理控制单元市场需求分析及预测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一、2019-2024年中国远程信息处理控制单元市场需求统计</w:t>
      </w:r>
      <w:r>
        <w:rPr>
          <w:rFonts w:hint="eastAsia"/>
        </w:rPr>
        <w:br/>
      </w:r>
      <w:r>
        <w:rPr>
          <w:rFonts w:hint="eastAsia"/>
        </w:rPr>
        <w:t>　　　　二、中国远程信息处理控制单元市场需求特点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三、2025-2031年中国远程信息处理控制单元市场需求量预测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远程信息处理控制单元细分市场深度分析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2024-2025年中国远程信息处理控制单元行业现状调研分析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中国远程信息处理控制单元行业发展现状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一、2024-2025年远程信息处理控制单元行业品牌发展现状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二、2024-2025年远程信息处理控制单元行业需求市场现状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三、2024-2025年远程信息处理控制单元市场需求层次分析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四、2024-2025年中国远程信息处理控制单元市场走向分析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一、2024-2025年远程信息处理控制单元产品市场存在的主要问题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二、2024-2025年国内远程信息处理控制单元产品市场的三大瓶颈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三、2024-2025年远程信息处理控制单元产品市场遭遇的规模难题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对中国远程信息处理控制单元市场的分析及思考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一、远程信息处理控制单元市场特点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二、远程信息处理控制单元市场分析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四、中国远程信息处理控制单元行业发展的新思路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五、对中国远程信息处理控制单元行业发展的思考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2019-2024年中国远程信息处理控制单元行业区域市场分析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中国远程信息处理控制单元行业区域市场结构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重点地区远程信息处理控制单元行业调研分析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一、重点地区（一）远程信息处理控制单元市场分析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二、重点地区（二）远程信息处理控制单元市场分析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三、重点地区（三）远程信息处理控制单元市场分析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四、重点地区（四）远程信息处理控制单元市场分析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五、重点地区（五）远程信息处理控制单元市场分析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2019-2024年中国远程信息处理控制单元产品市场进出口数据分析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2019-2024年中国远程信息处理控制单元产品出口统计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2019-2024年中国远程信息处理控制单元产品进口统计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2019-2024年中国远程信息处理控制单元产品进出口价格对比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中国远程信息处理控制单元主要进口来源地及出口目的地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2019-2024年中国远程信息处理控制单元行业竞争态势分析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2025年远程信息处理控制单元行业集中度分析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一、远程信息处理控制单元市场集中度分析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2019-2024年远程信息处理控制单元主要企业竞争力分析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2024-2025年远程信息处理控制单元行业竞争格局分析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一、远程信息处理控制单元行业竞争分析</w:t>
      </w:r>
      <w:r>
        <w:rPr>
          <w:rFonts w:hint="eastAsia"/>
        </w:rPr>
        <w:br/>
      </w:r>
      <w:r>
        <w:rPr>
          <w:rFonts w:hint="eastAsia"/>
        </w:rPr>
        <w:t>　　　　二、中外远程信息处理控制单元产品竞争分析</w:t>
      </w:r>
      <w:r>
        <w:rPr>
          <w:rFonts w:hint="eastAsia"/>
        </w:rPr>
        <w:br/>
      </w:r>
      <w:r>
        <w:rPr>
          <w:rFonts w:hint="eastAsia"/>
        </w:rPr>
        <w:t>　　　　三、国内远程信息处理控制单元行业重点企业发展动向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远程信息处理控制单元行业上下游产业链发展情况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远程信息处理控制单元上游产业发展分析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远程信息处理控制单元行业重点企业竞争力分析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2025年远程信息处理控制单元企业管理策略建议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提高远程信息处理控制单元企业竞争力的策略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一、提高中国远程信息处理控制单元企业核心竞争力的对策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三、影响远程信息处理控制单元企业核心竞争力的因素及提升途径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四、提高远程信息处理控制单元企业竞争力的策略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对中国远程信息处理控制单元品牌的战略思考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三、中国远程信息处理控制单元企业的品牌战略</w:t>
      </w:r>
      <w:r>
        <w:rPr>
          <w:rFonts w:hint="eastAsia"/>
        </w:rPr>
        <w:br/>
      </w:r>
      <w:r>
        <w:rPr>
          <w:rFonts w:hint="eastAsia"/>
        </w:rPr>
        <w:t>　　　　四、远程信息处理控制单元品牌战略管理的策略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远程信息处理控制单元行业发展趋势及投资风险预警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2025年远程信息处理控制单元市场前景分析</w:t>
      </w:r>
      <w:r>
        <w:rPr>
          <w:rFonts w:hint="eastAsia"/>
        </w:rPr>
        <w:br/>
      </w:r>
      <w:r>
        <w:rPr>
          <w:rFonts w:hint="eastAsia"/>
        </w:rPr>
        <w:t>　　第二节 2025年远程信息处理控制单元行业发展趋势预测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影响远程信息处理控制单元行业发展的主要因素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一、2025年影响远程信息处理控制单元行业运行的有利因素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二、2025年影响远程信息处理控制单元行业运行的稳定因素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三、2025年影响远程信息处理控制单元行业运行的不利因素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四、2025年中国远程信息处理控制单元行业发展面临的挑战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五、2025年中国远程信息处理控制单元行业发展面临的机遇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远程信息处理控制单元行业投资风险预警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一、2025年远程信息处理控制单元行业市场风险及控制策略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二、2025年远程信息处理控制单元行业政策风险及控制策略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三、2025年远程信息处理控制单元行业经营风险及控制策略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四、2025年远程信息处理控制单元同业竞争风险及控制策略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五、2025年远程信息处理控制单元行业其他风险及控制策略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远程信息处理控制单元市场研究结论</w:t>
      </w:r>
      <w:r>
        <w:rPr>
          <w:rFonts w:hint="eastAsia"/>
        </w:rPr>
        <w:br/>
      </w:r>
      <w:r>
        <w:rPr>
          <w:rFonts w:hint="eastAsia"/>
        </w:rPr>
        <w:t>　　第二节 远程信息处理控制单元子行业研究结论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(中~智~林)远程信息处理控制单元市场发展建议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远程信息处理控制单元介绍</w:t>
      </w:r>
      <w:r>
        <w:rPr>
          <w:rFonts w:hint="eastAsia"/>
        </w:rPr>
        <w:br/>
      </w:r>
      <w:r>
        <w:rPr>
          <w:rFonts w:hint="eastAsia"/>
        </w:rPr>
        <w:t>　　图表 远程信息处理控制单元图片</w:t>
      </w:r>
      <w:r>
        <w:rPr>
          <w:rFonts w:hint="eastAsia"/>
        </w:rPr>
        <w:br/>
      </w:r>
      <w:r>
        <w:rPr>
          <w:rFonts w:hint="eastAsia"/>
        </w:rPr>
        <w:t>　　图表 远程信息处理控制单元种类</w:t>
      </w:r>
      <w:r>
        <w:rPr>
          <w:rFonts w:hint="eastAsia"/>
        </w:rPr>
        <w:br/>
      </w:r>
      <w:r>
        <w:rPr>
          <w:rFonts w:hint="eastAsia"/>
        </w:rPr>
        <w:t>　　图表 远程信息处理控制单元发展历程</w:t>
      </w:r>
      <w:r>
        <w:rPr>
          <w:rFonts w:hint="eastAsia"/>
        </w:rPr>
        <w:br/>
      </w:r>
      <w:r>
        <w:rPr>
          <w:rFonts w:hint="eastAsia"/>
        </w:rPr>
        <w:t>　　图表 远程信息处理控制单元用途 应用</w:t>
      </w:r>
      <w:r>
        <w:rPr>
          <w:rFonts w:hint="eastAsia"/>
        </w:rPr>
        <w:br/>
      </w:r>
      <w:r>
        <w:rPr>
          <w:rFonts w:hint="eastAsia"/>
        </w:rPr>
        <w:t>　　图表 远程信息处理控制单元政策</w:t>
      </w:r>
      <w:r>
        <w:rPr>
          <w:rFonts w:hint="eastAsia"/>
        </w:rPr>
        <w:br/>
      </w:r>
      <w:r>
        <w:rPr>
          <w:rFonts w:hint="eastAsia"/>
        </w:rPr>
        <w:t>　　图表 远程信息处理控制单元技术 专利情况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远程信息处理控制单元标准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2019-2024年中国远程信息处理控制单元市场规模分析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远程信息处理控制单元产业链分析</w:t>
      </w:r>
      <w:r>
        <w:rPr>
          <w:rFonts w:hint="eastAsia"/>
        </w:rPr>
        <w:br/>
      </w:r>
      <w:r>
        <w:rPr>
          <w:rFonts w:hint="eastAsia"/>
        </w:rPr>
        <w:t>　　图表 2019-2024年远程信息处理控制单元市场容量分析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远程信息处理控制单元品牌</w:t>
      </w:r>
      <w:r>
        <w:rPr>
          <w:rFonts w:hint="eastAsia"/>
        </w:rPr>
        <w:br/>
      </w:r>
      <w:r>
        <w:rPr>
          <w:rFonts w:hint="eastAsia"/>
        </w:rPr>
        <w:t>　　图表 远程信息处理控制单元生产现状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2019-2024年中国远程信息处理控制单元产能统计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2019-2024年中国远程信息处理控制单元产量情况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2019-2024年中国远程信息处理控制单元销售情况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2019-2024年中国远程信息处理控制单元市场需求情况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远程信息处理控制单元价格走势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2025年中国远程信息处理控制单元公司数量统计 单位：家</w:t>
      </w:r>
      <w:r>
        <w:rPr>
          <w:rFonts w:hint="eastAsia"/>
        </w:rPr>
        <w:br/>
      </w:r>
      <w:r>
        <w:rPr>
          <w:rFonts w:hint="eastAsia"/>
        </w:rPr>
        <w:t>　　图表 远程信息处理控制单元成本和利润分析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华东地区远程信息处理控制单元市场规模及增长情况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华东地区远程信息处理控制单元市场需求情况</w:t>
      </w:r>
      <w:r>
        <w:rPr>
          <w:rFonts w:hint="eastAsia"/>
        </w:rPr>
        <w:br/>
      </w:r>
      <w:r>
        <w:rPr>
          <w:rFonts w:hint="eastAsia"/>
        </w:rPr>
        <w:t>　　图表 华南地区远程信息处理控制单元市场规模及增长情况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华南地区远程信息处理控制单元需求情况</w:t>
      </w:r>
      <w:r>
        <w:rPr>
          <w:rFonts w:hint="eastAsia"/>
        </w:rPr>
        <w:br/>
      </w:r>
      <w:r>
        <w:rPr>
          <w:rFonts w:hint="eastAsia"/>
        </w:rPr>
        <w:t>　　图表 华北地区远程信息处理控制单元市场规模及增长情况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华北地区远程信息处理控制单元需求情况</w:t>
      </w:r>
      <w:r>
        <w:rPr>
          <w:rFonts w:hint="eastAsia"/>
        </w:rPr>
        <w:br/>
      </w:r>
      <w:r>
        <w:rPr>
          <w:rFonts w:hint="eastAsia"/>
        </w:rPr>
        <w:t>　　图表 华中地区远程信息处理控制单元市场规模及增长情况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华中地区远程信息处理控制单元市场需求情况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2019-2024年中国远程信息处理控制单元出口数据分析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远程信息处理控制单元最新消息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远程信息处理控制单元企业简介</w:t>
      </w:r>
      <w:r>
        <w:rPr>
          <w:rFonts w:hint="eastAsia"/>
        </w:rPr>
        <w:br/>
      </w:r>
      <w:r>
        <w:rPr>
          <w:rFonts w:hint="eastAsia"/>
        </w:rPr>
        <w:t>　　图表 企业远程信息处理控制单元产品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远程信息处理控制单元企业经营情况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远程信息处理控制单元企业(二)简介</w:t>
      </w:r>
      <w:r>
        <w:rPr>
          <w:rFonts w:hint="eastAsia"/>
        </w:rPr>
        <w:br/>
      </w:r>
      <w:r>
        <w:rPr>
          <w:rFonts w:hint="eastAsia"/>
        </w:rPr>
        <w:t>　　图表 企业远程信息处理控制单元产品型号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远程信息处理控制单元企业(二)经营情况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远程信息处理控制单元企业(三)调研</w:t>
      </w:r>
      <w:r>
        <w:rPr>
          <w:rFonts w:hint="eastAsia"/>
        </w:rPr>
        <w:br/>
      </w:r>
      <w:r>
        <w:rPr>
          <w:rFonts w:hint="eastAsia"/>
        </w:rPr>
        <w:t>　　图表 企业远程信息处理控制单元产品规格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远程信息处理控制单元企业(三)经营情况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远程信息处理控制单元企业(四)介绍</w:t>
      </w:r>
      <w:r>
        <w:rPr>
          <w:rFonts w:hint="eastAsia"/>
        </w:rPr>
        <w:br/>
      </w:r>
      <w:r>
        <w:rPr>
          <w:rFonts w:hint="eastAsia"/>
        </w:rPr>
        <w:t>　　图表 企业远程信息处理控制单元产品参数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远程信息处理控制单元企业(四)经营情况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远程信息处理控制单元企业(五)简介</w:t>
      </w:r>
      <w:r>
        <w:rPr>
          <w:rFonts w:hint="eastAsia"/>
        </w:rPr>
        <w:br/>
      </w:r>
      <w:r>
        <w:rPr>
          <w:rFonts w:hint="eastAsia"/>
        </w:rPr>
        <w:t>　　图表 企业远程信息处理控制单元业务</w:t>
      </w:r>
      <w:r>
        <w:rPr>
          <w:rFonts w:hint="eastAsia"/>
        </w:rPr>
        <w:br/>
      </w:r>
      <w:r>
        <w:rPr>
          <w:rFonts w:hint="eastAsia"/>
        </w:rPr>
        <w:t>　　图表 远程信息处理控制单元企业(五)经营情况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远程信息处理控制单元特点</w:t>
      </w:r>
      <w:r>
        <w:rPr>
          <w:rFonts w:hint="eastAsia"/>
        </w:rPr>
        <w:br/>
      </w:r>
      <w:r>
        <w:rPr>
          <w:rFonts w:hint="eastAsia"/>
        </w:rPr>
        <w:t>　　图表 远程信息处理控制单元优缺点</w:t>
      </w:r>
      <w:r>
        <w:rPr>
          <w:rFonts w:hint="eastAsia"/>
        </w:rPr>
        <w:br/>
      </w:r>
      <w:r>
        <w:rPr>
          <w:rFonts w:hint="eastAsia"/>
        </w:rPr>
        <w:t>　　图表 远程信息处理控制单元行业生命周期</w:t>
      </w:r>
      <w:r>
        <w:rPr>
          <w:rFonts w:hint="eastAsia"/>
        </w:rPr>
        <w:br/>
      </w:r>
      <w:r>
        <w:rPr>
          <w:rFonts w:hint="eastAsia"/>
        </w:rPr>
        <w:t>　　图表 远程信息处理控制单元上游、下游分析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2025-2031年中国远程信息处理控制单元产能预测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2025-2031年中国远程信息处理控制单元产量预测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2025-2031年中国远程信息处理控制单元销量预测</w:t>
      </w:r>
      <w:r>
        <w:rPr>
          <w:rFonts w:hint="eastAsia"/>
        </w:rPr>
        <w:br/>
      </w:r>
      <w:r>
        <w:rPr>
          <w:rFonts w:hint="eastAsia"/>
        </w:rPr>
        <w:t>　　图表 远程信息处理控制单元优势、劣势、机会、威胁分析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远程信息处理控制单元发展前景</w:t>
      </w:r>
      <w:r>
        <w:rPr>
          <w:rFonts w:hint="eastAsia"/>
        </w:rPr>
        <w:br/>
      </w:r>
      <w:r>
        <w:rPr>
          <w:rFonts w:hint="eastAsia"/>
        </w:rPr>
        <w:t>　　图表 远程信息处理控制单元发展趋势预测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9a3f91a634147" w:history="1">
        <w:r>
          <w:rPr>
            <w:rStyle w:val="Hyperlink"/>
          </w:rPr>
          <w:t>2025-2031年中国远程信息处理控制单元市场调研与前景趋势预测报告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9a3f91a634147" w:history="1">
        <w:r>
          <w:rPr>
            <w:rStyle w:val="Hyperlink"/>
          </w:rPr>
          <w:t>https://www.20087.com/2/16/YuanChengXinXiChuLiKongZhiDanYuanHangYeFaZhanQuShi.html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终端控制系统、远程信息处理控制单元的针脚含义、远控执行机构、远程信息处理控制单元包括哪些、信息处理部分完成什么功能、远程信息处理系统、信息传递程序控制、远程通信控制单元模块、远程信息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51b8a5626453f" w:history="1">
      <w:r>
        <w:rPr>
          <w:rStyle w:val="Hyperlink"/>
        </w:rPr>
        <w:t>2025-2031年中国远程信息处理控制单元市场调研与前景趋势预测报告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uanChengXinXiChuLiKongZhiDanYuanHangYeFaZhanQuShi.html" TargetMode="External" Id="R5f29a3f91a63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uanChengXinXiChuLiKongZhiDanYuanHangYeFaZhanQuShi.html" TargetMode="External" Id="Rc6651b8a5626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2024-09-28T01:33:00Z</dcterms:created>
  <dcterms:modified xsi:type="dcterms:W3CDTF">2024-09-28T02:33:00Z</dcterms:modified>
  <dc:subject>2025-2031年中国远程信息处理控制单元市场调研与前景趋势预测报告</dc:subject>
  <dc:title>2025-2031年中国远程信息处理控制单元市场调研与前景趋势预测报告</dc:title>
  <cp:keywords>2025-2031年中国远程信息处理控制单元市场调研与前景趋势预测报告</cp:keywords>
  <dc:description>2025-2031年中国远程信息处理控制单元市场调研与前景趋势预测报告</dc:description>
</cp:coreProperties>
</file>