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70aa971494332" w:history="1">
              <w:r>
                <w:rPr>
                  <w:rStyle w:val="Hyperlink"/>
                </w:rPr>
                <w:t>2026-2032年中国齿轮产品发展现状与前景趋势分析报告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70aa971494332" w:history="1">
              <w:r>
                <w:rPr>
                  <w:rStyle w:val="Hyperlink"/>
                </w:rPr>
                <w:t>2026-2032年中国齿轮产品发展现状与前景趋势分析报告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70aa971494332" w:history="1">
                <w:r>
                  <w:rPr>
                    <w:rStyle w:val="Hyperlink"/>
                  </w:rPr>
                  <w:t>https://www.20087.com/2/86/ChiLunChanPinHangYeQianJing.html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产品是传递动力与运动的核心机械元件，广泛应用于汽车变速器、工业减速机、机器人关节及风电齿轮箱等高精度装备中。当前高端齿轮普遍采用渗碳淬火、磨齿精加工及表面强化处理（如喷丸、PVD涂层），以满足高承载、低噪声与长寿命要求。精密测量设备（如齿轮测量中心）与CAE仿真技术已深度融入设计制造流程。然而，行业仍面临原材料纯净度不足导致疲劳失效、热处理变形控制难度大、微点蚀与胶合等失效模式预测不准，以及在高速重载工况下润滑匹配复杂等问题。此外，小批量定制化需求上升对柔性生产线提出更高要求。</w:t>
      </w:r>
      <w:r>
        <w:rPr>
          <w:rFonts w:hint="eastAsia"/>
        </w:rPr>
        <w:br/>
      </w:r>
      <w:r>
        <w:rPr>
          <w:rFonts w:hint="eastAsia"/>
        </w:rPr>
        <w:t>　　未来，齿轮产品将朝着超高精度、智能监测与新材料应用方向突破。拓扑修形结合数字孪生技术可实现动态啮合优化，显著降低振动噪声。嵌入光纤光栅或无线无源传感器的智能齿轮可实时监测齿面温度、应变与磨损状态，支撑预测性维护。在材料端，洁净钢冶炼、粉末冶金近净成形及陶瓷基复合齿轮将拓展极限工况应用边界。同时，增材制造技术将实现内部冷却流道或轻量化点阵结构集成。长远看，齿轮产品将从被动传动部件进化为主动健康感知单元，在高端装备智能化与可靠性提升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70aa971494332" w:history="1">
        <w:r>
          <w:rPr>
            <w:rStyle w:val="Hyperlink"/>
          </w:rPr>
          <w:t>2026-2032年中国齿轮产品发展现状与前景趋势分析报告</w:t>
        </w:r>
      </w:hyperlink>
      <w:r>
        <w:rPr>
          <w:rFonts w:hint="eastAsia"/>
        </w:rPr>
        <w:t>》系统梳理齿轮产品行业市场现状，涵盖当前齿轮产品市场规模、竞争格局及重点企业经营状况。报告客观分析齿轮产品行业技术发展水平与创新方向，结合市场供需变化，对齿轮产品行业发展前景做出科学预测。通过评估齿轮产品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齿轮产品行业概述</w:t>
      </w:r>
      <w:r>
        <w:rPr>
          <w:rFonts w:hint="eastAsia"/>
        </w:rPr>
        <w:br/>
      </w:r>
      <w:r>
        <w:rPr>
          <w:rFonts w:hint="eastAsia"/>
        </w:rPr>
        <w:t>　　第一节 齿轮产品定义与分类</w:t>
      </w:r>
      <w:r>
        <w:rPr>
          <w:rFonts w:hint="eastAsia"/>
        </w:rPr>
        <w:br/>
      </w:r>
      <w:r>
        <w:rPr>
          <w:rFonts w:hint="eastAsia"/>
        </w:rPr>
        <w:t>　　第二节 齿轮产品应用领域</w:t>
      </w:r>
      <w:r>
        <w:rPr>
          <w:rFonts w:hint="eastAsia"/>
        </w:rPr>
        <w:br/>
      </w:r>
      <w:r>
        <w:rPr>
          <w:rFonts w:hint="eastAsia"/>
        </w:rPr>
        <w:t>　　第三节 齿轮产品行业经济指标分析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齿轮产品产业链及经营模式分析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三、齿轮产品销售模式及销售渠道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全球齿轮产品市场发展综述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2020-2025年全球齿轮产品市场规模与趋势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主要国家与地区齿轮产品市场分析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2026-2032年全球齿轮产品行业发展趋势与前景预测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2025-2026年齿轮产品产能与投资动态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一、国内齿轮产品产能及利用情况</w:t>
      </w:r>
      <w:r>
        <w:rPr>
          <w:rFonts w:hint="eastAsia"/>
        </w:rPr>
        <w:br/>
      </w:r>
      <w:r>
        <w:rPr>
          <w:rFonts w:hint="eastAsia"/>
        </w:rPr>
        <w:t>　　　　二、齿轮产品产能扩张与投资动态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2026-2032年齿轮产品行业产量统计与趋势预测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一、2020-2025年齿轮产品行业产量数据统计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1、2020-2025年齿轮产品产量及增长趋势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2、2020-2025年齿轮产品细分产品产量及份额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二、影响齿轮产品产量的关键因素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三、2026-2032年齿轮产品产量预测</w:t>
      </w:r>
      <w:r>
        <w:rPr>
          <w:rFonts w:hint="eastAsia"/>
        </w:rPr>
        <w:br/>
      </w:r>
      <w:r>
        <w:rPr>
          <w:rFonts w:hint="eastAsia"/>
        </w:rPr>
        <w:t>　　第三节 2026-2032年齿轮产品市场需求与销售分析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一、2025-2026年齿轮产品行业需求现状</w:t>
      </w:r>
      <w:r>
        <w:rPr>
          <w:rFonts w:hint="eastAsia"/>
        </w:rPr>
        <w:br/>
      </w:r>
      <w:r>
        <w:rPr>
          <w:rFonts w:hint="eastAsia"/>
        </w:rPr>
        <w:t>　　　　二、齿轮产品客户群体与需求特点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三、2020-2025年齿轮产品行业销售规模分析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四、2026-2032年齿轮产品市场增长潜力与规模预测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齿轮产品细分市场分析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一、2025-2026年齿轮产品主要细分产品市场现状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齿轮产品下游应用与客户群体分析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一、2025-2026年齿轮产品各应用领域市场现状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2025-2026年齿轮产品行业技术发展现状及趋势分析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一、2020-2025年齿轮产品市场价格走势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齿轮产品定价策略与方法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2026-2032年齿轮产品价格竞争态势与趋势预测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2025-2026年重点区域齿轮产品市场发展概况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2020-2025年中国齿轮产品行业进出口情况分析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齿轮产品行业进口情况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一、2020-2025年齿轮产品进口规模及增长情况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二、齿轮产品主要进口来源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齿轮产品行业出口情况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一、2020-2025年齿轮产品出口规模及增长情况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二、齿轮产品主要出口目的地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2020-2025年中国齿轮产品行业总体发展与财务状况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2020-2025年中国齿轮产品行业规模情况</w:t>
      </w:r>
      <w:r>
        <w:rPr>
          <w:rFonts w:hint="eastAsia"/>
        </w:rPr>
        <w:br/>
      </w:r>
      <w:r>
        <w:rPr>
          <w:rFonts w:hint="eastAsia"/>
        </w:rPr>
        <w:t>　　　　一、齿轮产品行业企业数量规模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二、齿轮产品行业从业人员规模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三、齿轮产品行业市场敏感性分析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2020-2025年中国齿轮产品行业财务能力分析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一、齿轮产品行业盈利能力</w:t>
      </w:r>
      <w:r>
        <w:rPr>
          <w:rFonts w:hint="eastAsia"/>
        </w:rPr>
        <w:br/>
      </w:r>
      <w:r>
        <w:rPr>
          <w:rFonts w:hint="eastAsia"/>
        </w:rPr>
        <w:t>　　　　二、齿轮产品行业偿债能力</w:t>
      </w:r>
      <w:r>
        <w:rPr>
          <w:rFonts w:hint="eastAsia"/>
        </w:rPr>
        <w:br/>
      </w:r>
      <w:r>
        <w:rPr>
          <w:rFonts w:hint="eastAsia"/>
        </w:rPr>
        <w:t>　　　　三、齿轮产品行业营运能力</w:t>
      </w:r>
      <w:r>
        <w:rPr>
          <w:rFonts w:hint="eastAsia"/>
        </w:rPr>
        <w:br/>
      </w:r>
      <w:r>
        <w:rPr>
          <w:rFonts w:hint="eastAsia"/>
        </w:rPr>
        <w:t>　　　　四、齿轮产品行业发展能力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中国齿轮产品行业竞争格局分析</w:t>
      </w:r>
      <w:r>
        <w:rPr>
          <w:rFonts w:hint="eastAsia"/>
        </w:rPr>
        <w:br/>
      </w:r>
      <w:r>
        <w:rPr>
          <w:rFonts w:hint="eastAsia"/>
        </w:rPr>
        <w:t>　　第一节 齿轮产品行业竞争格局总览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2025-2026年齿轮产品行业竞争力分析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2020-2025年齿轮产品行业企业并购活动分析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2025-2026年齿轮产品行业会展与招投标活动分析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一、齿轮产品行业会展活动及其市场影响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2026年中国齿轮产品企业发展企业发展策略与建议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齿轮产品销售模式与渠道策略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齿轮产品品牌与市场推广策略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齿轮产品研发投入与技术创新能力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齿轮产品合作联盟与资源整合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中国齿轮产品行业风险与对策</w:t>
      </w:r>
      <w:r>
        <w:rPr>
          <w:rFonts w:hint="eastAsia"/>
        </w:rPr>
        <w:br/>
      </w:r>
      <w:r>
        <w:rPr>
          <w:rFonts w:hint="eastAsia"/>
        </w:rPr>
        <w:t>　　第一节 齿轮产品行业SWOT分析</w:t>
      </w:r>
      <w:r>
        <w:rPr>
          <w:rFonts w:hint="eastAsia"/>
        </w:rPr>
        <w:br/>
      </w:r>
      <w:r>
        <w:rPr>
          <w:rFonts w:hint="eastAsia"/>
        </w:rPr>
        <w:t>　　　　一、齿轮产品行业优势</w:t>
      </w:r>
      <w:r>
        <w:rPr>
          <w:rFonts w:hint="eastAsia"/>
        </w:rPr>
        <w:br/>
      </w:r>
      <w:r>
        <w:rPr>
          <w:rFonts w:hint="eastAsia"/>
        </w:rPr>
        <w:t>　　　　二、齿轮产品行业劣势</w:t>
      </w:r>
      <w:r>
        <w:rPr>
          <w:rFonts w:hint="eastAsia"/>
        </w:rPr>
        <w:br/>
      </w:r>
      <w:r>
        <w:rPr>
          <w:rFonts w:hint="eastAsia"/>
        </w:rPr>
        <w:t>　　　　三、齿轮产品市场机会</w:t>
      </w:r>
      <w:r>
        <w:rPr>
          <w:rFonts w:hint="eastAsia"/>
        </w:rPr>
        <w:br/>
      </w:r>
      <w:r>
        <w:rPr>
          <w:rFonts w:hint="eastAsia"/>
        </w:rPr>
        <w:t>　　　　四、齿轮产品市场威胁</w:t>
      </w:r>
      <w:r>
        <w:rPr>
          <w:rFonts w:hint="eastAsia"/>
        </w:rPr>
        <w:br/>
      </w:r>
      <w:r>
        <w:rPr>
          <w:rFonts w:hint="eastAsia"/>
        </w:rPr>
        <w:t>　　第二节 齿轮产品行业风险及对策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2026-2032年中国齿轮产品行业前景与发展趋势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2025-2026年齿轮产品行业发展环境分析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一、齿轮产品行业主管部门与监管体制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二、齿轮产品行业主要法律法规及政策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三、齿轮产品行业标准与质量监管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2026-2032年齿轮产品行业发展趋势与方向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2026-2032年齿轮产品行业发展潜力与机遇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[-中-智林-]齿轮产品行业发展建议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2020-2025年中国齿轮产品市场规模及增长情况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2020-2025年中国齿轮产品行业产量及增长趋势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2026-2032年中国齿轮产品行业产量预测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2026-2032年中国齿轮产品行业市场需求预测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**地区齿轮产品市场规模及增长情况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**地区齿轮产品行业市场需求情况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2020-2025年中国齿轮产品行业进口量及增速统计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2020-2025年中国齿轮产品行业出口量及增速统计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2026年齿轮产品市场前景分析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2026-2032年中国齿轮产品市场需求预测</w:t>
      </w:r>
      <w:r>
        <w:rPr>
          <w:rFonts w:hint="eastAsia"/>
        </w:rPr>
        <w:br/>
      </w:r>
      <w:r>
        <w:rPr>
          <w:rFonts w:hint="eastAsia"/>
        </w:rPr>
        <w:t>　　图表 2026年齿轮产品发展趋势预测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70aa971494332" w:history="1">
        <w:r>
          <w:rPr>
            <w:rStyle w:val="Hyperlink"/>
          </w:rPr>
          <w:t>2026-2032年中国齿轮产品发展现状与前景趋势分析报告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70aa971494332" w:history="1">
        <w:r>
          <w:rPr>
            <w:rStyle w:val="Hyperlink"/>
          </w:rPr>
          <w:t>https://www.20087.com/2/86/ChiLunChanPinHangYeQianJing.html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9409db55e4523" w:history="1">
      <w:r>
        <w:rPr>
          <w:rStyle w:val="Hyperlink"/>
        </w:rPr>
        <w:t>2026-2032年中国齿轮产品发展现状与前景趋势分析报告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ChiLunChanPinHangYeQianJing.html" TargetMode="External" Id="R25470aa97149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ChiLunChanPinHangYeQianJing.html" TargetMode="External" Id="R0ad9409db55e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2026-01-12T05:22:06Z</dcterms:created>
  <dcterms:modified xsi:type="dcterms:W3CDTF">2026-01-12T06:22:06Z</dcterms:modified>
  <dc:subject>2026-2032年中国齿轮产品发展现状与前景趋势分析报告</dc:subject>
  <dc:title>2026-2032年中国齿轮产品发展现状与前景趋势分析报告</dc:title>
  <cp:keywords>2026-2032年中国齿轮产品发展现状与前景趋势分析报告</cp:keywords>
  <dc:description>2026-2032年中国齿轮产品发展现状与前景趋势分析报告</dc:description>
</cp:coreProperties>
</file>