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5da785b64870" w:history="1">
              <w:r>
                <w:rPr>
                  <w:rStyle w:val="Hyperlink"/>
                </w:rPr>
                <w:t>2023-2029年中国矿山设备市场调研分析与发展趋势预测报告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5da785b64870" w:history="1">
              <w:r>
                <w:rPr>
                  <w:rStyle w:val="Hyperlink"/>
                </w:rPr>
                <w:t>2023-2029年中国矿山设备市场调研分析与发展趋势预测报告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5da785b64870" w:history="1">
                <w:r>
                  <w:rPr>
                    <w:rStyle w:val="Hyperlink"/>
                  </w:rPr>
                  <w:t>https://www.20087.com/3/A6/KuangShanSheBeiShiChangQianJing.html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设备是一种重要的工业装备，近年来随着矿业技术的发展而市场需求持续增长。随着技术的进步，矿山设备的性能和效率不断提高，能够更好地适应不同矿山的作业需求。现代矿山设备不仅能够实现高效开采，还能够通过精确的控制技术实现自动化操作，提高了生产效率和安全性。此外，随着环保法规的趋严，对低能耗、低污染的矿山设备需求也在增加。近年来，通过对矿山设备的优化设计，开发出了更多具有特殊功能的新产品，如适用于深井开采的矿山设备。</w:t>
      </w:r>
      <w:r>
        <w:rPr>
          <w:rFonts w:hint="eastAsia"/>
        </w:rPr>
        <w:br/>
      </w:r>
      <w:r>
        <w:rPr>
          <w:rFonts w:hint="eastAsia"/>
        </w:rPr>
        <w:t>　　未来，矿山设备市场将持续增长。一方面，随着矿业技术的发展，对高质量、多功能的矿山设备需求将持续增加。另一方面，随着技术的进步，矿山设备将更加注重智能化和多功能性，如实现远程监控、故障诊断等功能，提高设备的可靠性和使用效率。此外，随着环保法规的趋严，对低能耗、低排放的矿山设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5da785b64870" w:history="1">
        <w:r>
          <w:rPr>
            <w:rStyle w:val="Hyperlink"/>
          </w:rPr>
          <w:t>2023-2029年中国矿山设备市场调研分析与发展趋势预测报告</w:t>
        </w:r>
      </w:hyperlink>
      <w:r>
        <w:rPr>
          <w:rFonts w:hint="eastAsia"/>
        </w:rPr>
        <w:t>》内容包括：矿山设备行业发展环境分析、矿山设备市场规模及预测、矿山设备行业重点地区市场规模分析、矿山设备行业供需状况调研、矿山设备市场价格行情趋势分析预测、矿山设备行业进出口状况及前景预测、矿山设备行业技术及发展方向、矿山设备行业重点企业经营情况分析、矿山设备行业SWOT分析及矿山设备行业投资策略，数据来自国家权威机构、矿山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2022-2023年矿山设备行业环境分析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我国矿山设备行业政策环境分析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我国矿山设备行业技术环境分析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一、我国矿山设备技术发展概况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二、我国矿山设备产品工艺特点或流程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三、我国矿山设备行业技术发展趋势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中国矿山设备市场分析</w:t>
      </w:r>
      <w:r>
        <w:rPr>
          <w:rFonts w:hint="eastAsia"/>
        </w:rPr>
        <w:br/>
      </w:r>
      <w:r>
        <w:rPr>
          <w:rFonts w:hint="eastAsia"/>
        </w:rPr>
        <w:t>　　第一节 矿山设备市场现状分析及预测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二、2023-2029年我国矿山设备市场规模预测</w:t>
      </w:r>
      <w:r>
        <w:rPr>
          <w:rFonts w:hint="eastAsia"/>
        </w:rPr>
        <w:br/>
      </w:r>
      <w:r>
        <w:rPr>
          <w:rFonts w:hint="eastAsia"/>
        </w:rPr>
        <w:t>　　第二节 矿山设备产品产能分析及预测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二、2023-2029年我国矿山设备产能预测</w:t>
      </w:r>
      <w:r>
        <w:rPr>
          <w:rFonts w:hint="eastAsia"/>
        </w:rPr>
        <w:br/>
      </w:r>
      <w:r>
        <w:rPr>
          <w:rFonts w:hint="eastAsia"/>
        </w:rPr>
        <w:t>　　第三节 矿山设备产品产量分析及预测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二、2023-2029年我国矿山设备产量预测</w:t>
      </w:r>
      <w:r>
        <w:rPr>
          <w:rFonts w:hint="eastAsia"/>
        </w:rPr>
        <w:br/>
      </w:r>
      <w:r>
        <w:rPr>
          <w:rFonts w:hint="eastAsia"/>
        </w:rPr>
        <w:t>　　第四节 矿山设备市场需求分析及预测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二、2023-2029年我国矿山设备市场需求预测</w:t>
      </w:r>
      <w:r>
        <w:rPr>
          <w:rFonts w:hint="eastAsia"/>
        </w:rPr>
        <w:br/>
      </w:r>
      <w:r>
        <w:rPr>
          <w:rFonts w:hint="eastAsia"/>
        </w:rPr>
        <w:t>　　第五节 矿山设备价格趋势分析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二、2023-2029年我国矿山设备市场价格预测</w:t>
      </w:r>
      <w:r>
        <w:rPr>
          <w:rFonts w:hint="eastAsia"/>
        </w:rPr>
        <w:br/>
      </w:r>
      <w:r>
        <w:rPr>
          <w:rFonts w:hint="eastAsia"/>
        </w:rPr>
        <w:t>　　第六节 矿山设备进出口数据分析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一、2018-2023年我国矿山设备进出口数据分析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二、2023-2029年国内矿山设备产品未来进出口情况预测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矿山设备行业相关产业分析</w:t>
      </w:r>
      <w:r>
        <w:rPr>
          <w:rFonts w:hint="eastAsia"/>
        </w:rPr>
        <w:br/>
      </w:r>
      <w:r>
        <w:rPr>
          <w:rFonts w:hint="eastAsia"/>
        </w:rPr>
        <w:t>　　第一节 矿山设备行业产业链概述</w:t>
      </w:r>
      <w:r>
        <w:rPr>
          <w:rFonts w:hint="eastAsia"/>
        </w:rPr>
        <w:br/>
      </w:r>
      <w:r>
        <w:rPr>
          <w:rFonts w:hint="eastAsia"/>
        </w:rPr>
        <w:t>　　第二节 矿山设备上游行业发展状况分析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矿山设备下游行业发展情况分析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2018-2023年中国矿山设备行业集中度分析</w:t>
      </w:r>
      <w:r>
        <w:rPr>
          <w:rFonts w:hint="eastAsia"/>
        </w:rPr>
        <w:br/>
      </w:r>
      <w:r>
        <w:rPr>
          <w:rFonts w:hint="eastAsia"/>
        </w:rPr>
        <w:t>　　第二节 矿山设备国内外SWOT分析</w:t>
      </w:r>
      <w:r>
        <w:rPr>
          <w:rFonts w:hint="eastAsia"/>
        </w:rPr>
        <w:br/>
      </w:r>
      <w:r>
        <w:rPr>
          <w:rFonts w:hint="eastAsia"/>
        </w:rPr>
        <w:t>　　第三节 矿山设备行业存在的问题及应对策略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业内专家对中国矿山设备行业投资的建议及观点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矿山设备行业投资机会分析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二、矿山设备企业的竞争优势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矿山设备行业投资进入风险分析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矿山设备行业投资决策依据分析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(中智.林)矿山设备行业投资建议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2018-2023年我国矿山设备市场规模分析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2023-2029年我国矿山设备市场规模预测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2018-2023年我国矿山设备产能分析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2023-2029年我国矿山设备产能预测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2018-2023年我国矿山设备产能产量分析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2023-2029年我国矿山设备产量预测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2018-2023年我国矿山设备市场需求分析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2023-2029年我国矿山设备市场需求预测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2018-2023年我国矿山设备市场价格分析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2023-2029年我国矿山设备市场价格预测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2018-2023年我国矿山设备进出口数据分析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2023-2029年国内矿山设备产品未来进出口情况预测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5da785b64870" w:history="1">
        <w:r>
          <w:rPr>
            <w:rStyle w:val="Hyperlink"/>
          </w:rPr>
          <w:t>2023-2029年中国矿山设备市场调研分析与发展趋势预测报告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5da785b64870" w:history="1">
        <w:r>
          <w:rPr>
            <w:rStyle w:val="Hyperlink"/>
          </w:rPr>
          <w:t>https://www.20087.com/3/A6/KuangShanSheBeiShiChangQianJing.html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0510b5ac4435a" w:history="1">
      <w:r>
        <w:rPr>
          <w:rStyle w:val="Hyperlink"/>
        </w:rPr>
        <w:t>2023-2029年中国矿山设备市场调研分析与发展趋势预测报告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KuangShanSheBeiShiChangQianJing.html" TargetMode="External" Id="R412b5da785b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KuangShanSheBeiShiChangQianJing.html" TargetMode="External" Id="Rf210510b5ac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2022-12-07T02:52:00Z</dcterms:created>
  <dcterms:modified xsi:type="dcterms:W3CDTF">2022-12-07T03:52:00Z</dcterms:modified>
  <dc:subject>2023-2029年中国矿山设备市场调研分析与发展趋势预测报告</dc:subject>
  <dc:title>2023-2029年中国矿山设备市场调研分析与发展趋势预测报告</dc:title>
  <cp:keywords>2023-2029年中国矿山设备市场调研分析与发展趋势预测报告</cp:keywords>
  <dc:description>2023-2029年中国矿山设备市场调研分析与发展趋势预测报告</dc:description>
</cp:coreProperties>
</file>