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bce9d6e048b5" w:history="1">
              <w:r>
                <w:rPr>
                  <w:rStyle w:val="Hyperlink"/>
                </w:rPr>
                <w:t>2026-2032年全球与中国OLED前端材料行业市场分析及前景趋势预测报告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bce9d6e048b5" w:history="1">
              <w:r>
                <w:rPr>
                  <w:rStyle w:val="Hyperlink"/>
                </w:rPr>
                <w:t>2026-2032年全球与中国OLED前端材料行业市场分析及前景趋势预测报告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bce9d6e048b5" w:history="1">
                <w:r>
                  <w:rPr>
                    <w:rStyle w:val="Hyperlink"/>
                  </w:rPr>
                  <w:t>https://www.20087.com/3/76/OLEDQianDuanCaiLiaoHangYeFaZhanQuShi.html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前端材料是有机发光二极管的核心基础，决定显示器件的发光效率、寿命与色彩表现。目前，OLED前端材料主要包括升华前材料与中间体，其中发光层材料（红、绿、蓝光主体与掺杂材料）与电荷传输层材料占据市场主要份额。在技术层面，磷光红光、绿光材料已实现商业化应用，但蓝光材料因稳定性不足、寿命较短，仍是制约OLED显示寿命的关键瓶颈。目前，全球OLED材料市场由美、日、德企业主导，在高端host（主体）与dopant（掺杂）材料领域，进口依存度超70%，国内企业虽在中间体合成环节具备产能优势，但在高纯度升华前材料的制备工艺与专利布局上仍存差距。随着智能手机、可穿戴设备等消费电子对OLED面板需求增长，材料纯度、批次稳定性成为下游面板厂商的核心采购标准。</w:t>
      </w:r>
      <w:r>
        <w:rPr>
          <w:rFonts w:hint="eastAsia"/>
        </w:rPr>
        <w:br/>
      </w:r>
      <w:r>
        <w:rPr>
          <w:rFonts w:hint="eastAsia"/>
        </w:rPr>
        <w:t>　　未来，OLED前端材料将围绕“蓝光突破、氘代化、可印刷化”三大趋势演进。市场调研网指出，蓝光材料是研发重点，基于热活化延迟荧光（TADF）与多重共振（MR）机制的新型蓝光材料，外部量子效率已从不足5%提升至18%-22%，接近国际领先水平的25%，未来通过分子结构优化与封装工艺改进，有望实现蓝光OLED寿命与红光、绿光材料的平衡。氘代材料是重要发展方向，通过在发光材料分子中引入氘原子，可增强化学键稳定性，在不损失发光效率的前提下，使器件寿命提升约5倍，同时支持柔性显示与高亮度应用。可印刷化技术则推动OLED制造工艺革新，喷墨打印技术需要开发可溶性OLED材料，通过溶液涂布替代传统真空蒸镀，降低材料损耗与生产成本，适合大尺寸电视、车载显示等规模化生产场景。此外，稀土基发光材料、量子点-OLED混合材料等新型体系的研发，也将为OLED前端材料开辟新的技术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adbce9d6e048b5" w:history="1">
        <w:r>
          <w:rPr>
            <w:rStyle w:val="Hyperlink"/>
          </w:rPr>
          <w:t>2026-2032年全球与中国OLED前端材料行业市场分析及前景趋势预测报告</w:t>
        </w:r>
      </w:hyperlink>
      <w:r>
        <w:rPr>
          <w:rFonts w:hint="eastAsia"/>
        </w:rPr>
        <w:t>》，2025年OLED前端材料行业市场规模达 亿元，预计2032年市场规模将达 亿元，期间年均复合增长率（CAGR）达 %。报告基于多年行业研究经验，系统分析了OLED前端材料产业链、市场规模、需求特征及价格趋势，客观呈现OLED前端材料行业现状。报告科学预测了OLED前端材料市场前景与发展方向，重点评估了OLED前端材料重点企业的竞争格局与品牌影响力，同时挖掘OLED前端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中国OLED前端材料行业发展综述</w:t>
      </w:r>
      <w:r>
        <w:rPr>
          <w:rFonts w:hint="eastAsia"/>
        </w:rPr>
        <w:br/>
      </w:r>
      <w:r>
        <w:rPr>
          <w:rFonts w:hint="eastAsia"/>
        </w:rPr>
        <w:t>　　1.1 OLED前端材料行业概述</w:t>
      </w:r>
      <w:r>
        <w:rPr>
          <w:rFonts w:hint="eastAsia"/>
        </w:rPr>
        <w:br/>
      </w:r>
      <w:r>
        <w:rPr>
          <w:rFonts w:hint="eastAsia"/>
        </w:rPr>
        <w:t>　　　　1.1.1 OLED前端材料行业定义及分类</w:t>
      </w:r>
      <w:r>
        <w:rPr>
          <w:rFonts w:hint="eastAsia"/>
        </w:rPr>
        <w:br/>
      </w:r>
      <w:r>
        <w:rPr>
          <w:rFonts w:hint="eastAsia"/>
        </w:rPr>
        <w:t>　　　　1.1.2 OLED前端材料行业主要商业模式</w:t>
      </w:r>
      <w:r>
        <w:rPr>
          <w:rFonts w:hint="eastAsia"/>
        </w:rPr>
        <w:br/>
      </w:r>
      <w:r>
        <w:rPr>
          <w:rFonts w:hint="eastAsia"/>
        </w:rPr>
        <w:t>　　　　1.1.3 OLED前端材料行业特性及在国民经济中的地位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OLED前端材料行业政治法律环境分析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OLED前端材料行业经济环境分析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OLED前端材料行业技术环境分析</w:t>
      </w:r>
      <w:r>
        <w:rPr>
          <w:rFonts w:hint="eastAsia"/>
        </w:rPr>
        <w:br/>
      </w:r>
      <w:r>
        <w:rPr>
          <w:rFonts w:hint="eastAsia"/>
        </w:rPr>
        <w:t>　　　　1.4.1 OLED前端材料技术发展水平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t>　　　　1.4.3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全球OLED前端材料行业发展现状及趋势分析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全球OLED前端材料行业发展概况</w:t>
      </w:r>
      <w:r>
        <w:rPr>
          <w:rFonts w:hint="eastAsia"/>
        </w:rPr>
        <w:br/>
      </w:r>
      <w:r>
        <w:rPr>
          <w:rFonts w:hint="eastAsia"/>
        </w:rPr>
        <w:t>　　　　2.1.1 全球OLED前端材料行业市场规模分析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全球OLED前端材料行业市场结构分析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全球OLED前端材料行业竞争格局分析</w:t>
      </w:r>
      <w:r>
        <w:rPr>
          <w:rFonts w:hint="eastAsia"/>
        </w:rPr>
        <w:br/>
      </w:r>
      <w:r>
        <w:rPr>
          <w:rFonts w:hint="eastAsia"/>
        </w:rPr>
        <w:t>　　2.2 全球主要区域OLED前端材料行业发展状况分析</w:t>
      </w:r>
      <w:r>
        <w:rPr>
          <w:rFonts w:hint="eastAsia"/>
        </w:rPr>
        <w:br/>
      </w:r>
      <w:r>
        <w:rPr>
          <w:rFonts w:hint="eastAsia"/>
        </w:rPr>
        <w:t>　　　　2.2.1 欧洲OLED前端材料行业发展状况分析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北美OLED前端材料行业发展状况分析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亚太OLED前端材料行业发展状况分析</w:t>
      </w:r>
      <w:r>
        <w:rPr>
          <w:rFonts w:hint="eastAsia"/>
        </w:rPr>
        <w:br/>
      </w:r>
      <w:r>
        <w:rPr>
          <w:rFonts w:hint="eastAsia"/>
        </w:rPr>
        <w:t>　　2.3 2026-2032年全球OLED前端材料行业发展前景预测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中国OLED前端材料行业发展态势分析</w:t>
      </w:r>
      <w:r>
        <w:rPr>
          <w:rFonts w:hint="eastAsia"/>
        </w:rPr>
        <w:br/>
      </w:r>
      <w:r>
        <w:rPr>
          <w:rFonts w:hint="eastAsia"/>
        </w:rPr>
        <w:t>　　3.1 中国OLED前端材料行业发展现状</w:t>
      </w:r>
      <w:r>
        <w:rPr>
          <w:rFonts w:hint="eastAsia"/>
        </w:rPr>
        <w:br/>
      </w:r>
      <w:r>
        <w:rPr>
          <w:rFonts w:hint="eastAsia"/>
        </w:rPr>
        <w:t>　　　　3.1.1 OLED前端材料行业发展概况</w:t>
      </w:r>
      <w:r>
        <w:rPr>
          <w:rFonts w:hint="eastAsia"/>
        </w:rPr>
        <w:br/>
      </w:r>
      <w:r>
        <w:rPr>
          <w:rFonts w:hint="eastAsia"/>
        </w:rPr>
        <w:t>　　　　3.1.2 OLED前端材料行业发展特点分析</w:t>
      </w:r>
      <w:r>
        <w:rPr>
          <w:rFonts w:hint="eastAsia"/>
        </w:rPr>
        <w:br/>
      </w:r>
      <w:r>
        <w:rPr>
          <w:rFonts w:hint="eastAsia"/>
        </w:rPr>
        <w:t>　　　　3.1.3 OLED前端材料市场需求层次分析</w:t>
      </w:r>
      <w:r>
        <w:rPr>
          <w:rFonts w:hint="eastAsia"/>
        </w:rPr>
        <w:br/>
      </w:r>
      <w:r>
        <w:rPr>
          <w:rFonts w:hint="eastAsia"/>
        </w:rPr>
        <w:t>　　3.2 中国OLED前端材料行业发展状况</w:t>
      </w:r>
      <w:r>
        <w:rPr>
          <w:rFonts w:hint="eastAsia"/>
        </w:rPr>
        <w:br/>
      </w:r>
      <w:r>
        <w:rPr>
          <w:rFonts w:hint="eastAsia"/>
        </w:rPr>
        <w:t>　　　　3.2.1 OLED前端材料行业市场规模</w:t>
      </w:r>
      <w:r>
        <w:rPr>
          <w:rFonts w:hint="eastAsia"/>
        </w:rPr>
        <w:br/>
      </w:r>
      <w:r>
        <w:rPr>
          <w:rFonts w:hint="eastAsia"/>
        </w:rPr>
        <w:t>　　　　3.2.2 OLED前端材料行业区域市场分布情况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3.2.3 OLED前端材料行业企业发展分析</w:t>
      </w:r>
      <w:r>
        <w:rPr>
          <w:rFonts w:hint="eastAsia"/>
        </w:rPr>
        <w:br/>
      </w:r>
      <w:r>
        <w:rPr>
          <w:rFonts w:hint="eastAsia"/>
        </w:rPr>
        <w:t>　　3.3 中国OLED前端材料行业供需分析</w:t>
      </w:r>
      <w:r>
        <w:rPr>
          <w:rFonts w:hint="eastAsia"/>
        </w:rPr>
        <w:br/>
      </w:r>
      <w:r>
        <w:rPr>
          <w:rFonts w:hint="eastAsia"/>
        </w:rPr>
        <w:t>　　　　3.3.1 OLED前端材料市场供给总量分析</w:t>
      </w:r>
      <w:r>
        <w:rPr>
          <w:rFonts w:hint="eastAsia"/>
        </w:rPr>
        <w:br/>
      </w:r>
      <w:r>
        <w:rPr>
          <w:rFonts w:hint="eastAsia"/>
        </w:rPr>
        <w:t>　　　　3.3.2 OLED前端材料市场需求情况分析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中国OLED前端材料行业区域经营态势及趋势分析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2026-2032年行业趋势预测分析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2026-2032年行业趋势预测分析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2026-2032年行业趋势预测分析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2026-2032年行业趋势预测分析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2026-2032年行业趋势预测分析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2026-2032年行业趋势预测分析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西北地区OLED前端材料行业分析及预测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2026-2032年行业趋势预测分析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2026年中国OLED前端材料行业产业链分析</w:t>
      </w:r>
      <w:r>
        <w:rPr>
          <w:rFonts w:hint="eastAsia"/>
        </w:rPr>
        <w:br/>
      </w:r>
      <w:r>
        <w:rPr>
          <w:rFonts w:hint="eastAsia"/>
        </w:rPr>
        <w:t>　　5.1 OLED前端材料行业产业链分析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与上下游行业之间的关联性</w:t>
      </w:r>
      <w:r>
        <w:rPr>
          <w:rFonts w:hint="eastAsia"/>
        </w:rPr>
        <w:br/>
      </w:r>
      <w:r>
        <w:rPr>
          <w:rFonts w:hint="eastAsia"/>
        </w:rPr>
        <w:t>　　5.2 上游金属靶材分析</w:t>
      </w:r>
      <w:r>
        <w:rPr>
          <w:rFonts w:hint="eastAsia"/>
        </w:rPr>
        <w:br/>
      </w:r>
      <w:r>
        <w:rPr>
          <w:rFonts w:hint="eastAsia"/>
        </w:rPr>
        <w:t>　　　　5.2.1 上游金属靶材行业发展现状</w:t>
      </w:r>
      <w:r>
        <w:rPr>
          <w:rFonts w:hint="eastAsia"/>
        </w:rPr>
        <w:br/>
      </w:r>
      <w:r>
        <w:rPr>
          <w:rFonts w:hint="eastAsia"/>
        </w:rPr>
        <w:t>　　　　5.2.2 2026-2032年上游金属靶材行业发展趋势</w:t>
      </w:r>
      <w:r>
        <w:rPr>
          <w:rFonts w:hint="eastAsia"/>
        </w:rPr>
        <w:br/>
      </w:r>
      <w:r>
        <w:rPr>
          <w:rFonts w:hint="eastAsia"/>
        </w:rPr>
        <w:t>　　5.3 上游硼酸分析</w:t>
      </w:r>
      <w:r>
        <w:rPr>
          <w:rFonts w:hint="eastAsia"/>
        </w:rPr>
        <w:br/>
      </w:r>
      <w:r>
        <w:rPr>
          <w:rFonts w:hint="eastAsia"/>
        </w:rPr>
        <w:t>　　　　5.3.1 上游硼酸行业发展现状</w:t>
      </w:r>
      <w:r>
        <w:rPr>
          <w:rFonts w:hint="eastAsia"/>
        </w:rPr>
        <w:br/>
      </w:r>
      <w:r>
        <w:rPr>
          <w:rFonts w:hint="eastAsia"/>
        </w:rPr>
        <w:t>　　　　5.3.2 2026-2032年上游硼酸行业发展趋势</w:t>
      </w:r>
      <w:r>
        <w:rPr>
          <w:rFonts w:hint="eastAsia"/>
        </w:rPr>
        <w:br/>
      </w:r>
      <w:r>
        <w:rPr>
          <w:rFonts w:hint="eastAsia"/>
        </w:rPr>
        <w:t>　　5.4 下游市场分析</w:t>
      </w:r>
      <w:r>
        <w:rPr>
          <w:rFonts w:hint="eastAsia"/>
        </w:rPr>
        <w:br/>
      </w:r>
      <w:r>
        <w:rPr>
          <w:rFonts w:hint="eastAsia"/>
        </w:rPr>
        <w:t>　　　　5.4.1 下游OLED面板行业发展现状</w:t>
      </w:r>
      <w:r>
        <w:rPr>
          <w:rFonts w:hint="eastAsia"/>
        </w:rPr>
        <w:br/>
      </w:r>
      <w:r>
        <w:rPr>
          <w:rFonts w:hint="eastAsia"/>
        </w:rPr>
        <w:t>　　　　5.4.2 2026-2032年OLED面板行业发展趋势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中国OLED前端材料行业竞争形势及策略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OLED前端材料行业竞争结构分析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6.1.2 OLED前端材料行业集中度分析</w:t>
      </w:r>
      <w:r>
        <w:rPr>
          <w:rFonts w:hint="eastAsia"/>
        </w:rPr>
        <w:br/>
      </w:r>
      <w:r>
        <w:rPr>
          <w:rFonts w:hint="eastAsia"/>
        </w:rPr>
        <w:t>　　　　6.1.3 OLED前端材料行业SWOT分析</w:t>
      </w:r>
      <w:r>
        <w:rPr>
          <w:rFonts w:hint="eastAsia"/>
        </w:rPr>
        <w:br/>
      </w:r>
      <w:r>
        <w:rPr>
          <w:rFonts w:hint="eastAsia"/>
        </w:rPr>
        <w:t>　　6.2 中国OLED前端材料行业竞争格局综述</w:t>
      </w:r>
      <w:r>
        <w:rPr>
          <w:rFonts w:hint="eastAsia"/>
        </w:rPr>
        <w:br/>
      </w:r>
      <w:r>
        <w:rPr>
          <w:rFonts w:hint="eastAsia"/>
        </w:rPr>
        <w:t>　　　　6.2.1 OLED前端材料行业竞争概况</w:t>
      </w:r>
      <w:r>
        <w:rPr>
          <w:rFonts w:hint="eastAsia"/>
        </w:rPr>
        <w:br/>
      </w:r>
      <w:r>
        <w:rPr>
          <w:rFonts w:hint="eastAsia"/>
        </w:rPr>
        <w:t>　　　　6.2.2 中国OLED前端材料行业竞争力分析</w:t>
      </w:r>
      <w:r>
        <w:rPr>
          <w:rFonts w:hint="eastAsia"/>
        </w:rPr>
        <w:br/>
      </w:r>
      <w:r>
        <w:rPr>
          <w:rFonts w:hint="eastAsia"/>
        </w:rPr>
        <w:t>　　　　6.2.3 中国OLED前端材料市场竞争策略分析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OLED前端材料行业重点企业发展分析</w:t>
      </w:r>
      <w:r>
        <w:rPr>
          <w:rFonts w:hint="eastAsia"/>
        </w:rPr>
        <w:br/>
      </w:r>
      <w:r>
        <w:rPr>
          <w:rFonts w:hint="eastAsia"/>
        </w:rPr>
        <w:t>　　7.1 西安瑞联新材料股份有限公司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烟台九目化学股份有限公司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北京八亿时空液晶科技股份有限公司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t>　　7.4 武汉尚赛光电科技有限公司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2026-2032年中国OLED前端材料行业投资前景</w:t>
      </w:r>
      <w:r>
        <w:rPr>
          <w:rFonts w:hint="eastAsia"/>
        </w:rPr>
        <w:br/>
      </w:r>
      <w:r>
        <w:rPr>
          <w:rFonts w:hint="eastAsia"/>
        </w:rPr>
        <w:t>　　8.1 OLED前端材料行业投资回顾</w:t>
      </w:r>
      <w:r>
        <w:rPr>
          <w:rFonts w:hint="eastAsia"/>
        </w:rPr>
        <w:br/>
      </w:r>
      <w:r>
        <w:rPr>
          <w:rFonts w:hint="eastAsia"/>
        </w:rPr>
        <w:t>　　　　8.1.1 OLED前端材料行业投资规模及增速统计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8.1.2 OLED前端材料行业投资机会</w:t>
      </w:r>
      <w:r>
        <w:rPr>
          <w:rFonts w:hint="eastAsia"/>
        </w:rPr>
        <w:br/>
      </w:r>
      <w:r>
        <w:rPr>
          <w:rFonts w:hint="eastAsia"/>
        </w:rPr>
        <w:t>　　　　8.1.3 2026-2032年OLED前端材料行业投资规模及增速预测</w:t>
      </w:r>
      <w:r>
        <w:rPr>
          <w:rFonts w:hint="eastAsia"/>
        </w:rPr>
        <w:br/>
      </w:r>
      <w:r>
        <w:rPr>
          <w:rFonts w:hint="eastAsia"/>
        </w:rPr>
        <w:t>　　8.2 2026-2032年OLED前端材料行业市场前景展望</w:t>
      </w:r>
      <w:r>
        <w:rPr>
          <w:rFonts w:hint="eastAsia"/>
        </w:rPr>
        <w:br/>
      </w:r>
      <w:r>
        <w:rPr>
          <w:rFonts w:hint="eastAsia"/>
        </w:rPr>
        <w:t>　　8.3 2026-2032年OLED前端材料行业发展趋势预测</w:t>
      </w:r>
      <w:r>
        <w:rPr>
          <w:rFonts w:hint="eastAsia"/>
        </w:rPr>
        <w:br/>
      </w:r>
      <w:r>
        <w:rPr>
          <w:rFonts w:hint="eastAsia"/>
        </w:rPr>
        <w:t>　　　　8.3.1 2026-2032年OLED前端材料行业发展趋势</w:t>
      </w:r>
      <w:r>
        <w:rPr>
          <w:rFonts w:hint="eastAsia"/>
        </w:rPr>
        <w:br/>
      </w:r>
      <w:r>
        <w:rPr>
          <w:rFonts w:hint="eastAsia"/>
        </w:rPr>
        <w:t>　　　　8.3.2 2026-2032年OLED前端材料行业市场规模预测</w:t>
      </w:r>
      <w:r>
        <w:rPr>
          <w:rFonts w:hint="eastAsia"/>
        </w:rPr>
        <w:br/>
      </w:r>
      <w:r>
        <w:rPr>
          <w:rFonts w:hint="eastAsia"/>
        </w:rPr>
        <w:t>　　　　8.3.3 2026-2032年OLED前端材料行业应用趋势预测</w:t>
      </w:r>
      <w:r>
        <w:rPr>
          <w:rFonts w:hint="eastAsia"/>
        </w:rPr>
        <w:br/>
      </w:r>
      <w:r>
        <w:rPr>
          <w:rFonts w:hint="eastAsia"/>
        </w:rPr>
        <w:t>　　8.4 2026-2032年OLED前端材料行业供需预测</w:t>
      </w:r>
      <w:r>
        <w:rPr>
          <w:rFonts w:hint="eastAsia"/>
        </w:rPr>
        <w:br/>
      </w:r>
      <w:r>
        <w:rPr>
          <w:rFonts w:hint="eastAsia"/>
        </w:rPr>
        <w:t>　　　　8.4.1 OLED前端材料行业供给预测</w:t>
      </w:r>
      <w:r>
        <w:rPr>
          <w:rFonts w:hint="eastAsia"/>
        </w:rPr>
        <w:br/>
      </w:r>
      <w:r>
        <w:rPr>
          <w:rFonts w:hint="eastAsia"/>
        </w:rPr>
        <w:t>　　　　8.4.2 OLED前端材料行业需求预测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中.智.林.－中国OLED前端材料行业投资风险及策略建议</w:t>
      </w:r>
      <w:r>
        <w:rPr>
          <w:rFonts w:hint="eastAsia"/>
        </w:rPr>
        <w:br/>
      </w:r>
      <w:r>
        <w:rPr>
          <w:rFonts w:hint="eastAsia"/>
        </w:rPr>
        <w:t>　　9.1 OLED前端材料行业投资风险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宏观经济波动风险</w:t>
      </w:r>
      <w:r>
        <w:rPr>
          <w:rFonts w:hint="eastAsia"/>
        </w:rPr>
        <w:br/>
      </w:r>
      <w:r>
        <w:rPr>
          <w:rFonts w:hint="eastAsia"/>
        </w:rPr>
        <w:t>　　　　9.1.3 技术风险</w:t>
      </w:r>
      <w:r>
        <w:rPr>
          <w:rFonts w:hint="eastAsia"/>
        </w:rPr>
        <w:br/>
      </w:r>
      <w:r>
        <w:rPr>
          <w:rFonts w:hint="eastAsia"/>
        </w:rPr>
        <w:t>　　　　9.1.4 市场竞争风险</w:t>
      </w:r>
      <w:r>
        <w:rPr>
          <w:rFonts w:hint="eastAsia"/>
        </w:rPr>
        <w:br/>
      </w:r>
      <w:r>
        <w:rPr>
          <w:rFonts w:hint="eastAsia"/>
        </w:rPr>
        <w:t>　　　　9.1.5 其他投资风险</w:t>
      </w:r>
      <w:r>
        <w:rPr>
          <w:rFonts w:hint="eastAsia"/>
        </w:rPr>
        <w:br/>
      </w:r>
      <w:r>
        <w:rPr>
          <w:rFonts w:hint="eastAsia"/>
        </w:rPr>
        <w:t>　　9.2 OLED前端材料行业投资价值评估</w:t>
      </w:r>
      <w:r>
        <w:rPr>
          <w:rFonts w:hint="eastAsia"/>
        </w:rPr>
        <w:br/>
      </w:r>
      <w:r>
        <w:rPr>
          <w:rFonts w:hint="eastAsia"/>
        </w:rPr>
        <w:t>　　9.3 OLED前端材料行业投资建议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OLED前端材料介绍</w:t>
      </w:r>
      <w:r>
        <w:rPr>
          <w:rFonts w:hint="eastAsia"/>
        </w:rPr>
        <w:br/>
      </w:r>
      <w:r>
        <w:rPr>
          <w:rFonts w:hint="eastAsia"/>
        </w:rPr>
        <w:t>　　图表 OLED前端材料图片</w:t>
      </w:r>
      <w:r>
        <w:rPr>
          <w:rFonts w:hint="eastAsia"/>
        </w:rPr>
        <w:br/>
      </w:r>
      <w:r>
        <w:rPr>
          <w:rFonts w:hint="eastAsia"/>
        </w:rPr>
        <w:t>　　图表 OLED前端材料产业链分析</w:t>
      </w:r>
      <w:r>
        <w:rPr>
          <w:rFonts w:hint="eastAsia"/>
        </w:rPr>
        <w:br/>
      </w:r>
      <w:r>
        <w:rPr>
          <w:rFonts w:hint="eastAsia"/>
        </w:rPr>
        <w:t>　　图表 OLED前端材料主要特点</w:t>
      </w:r>
      <w:r>
        <w:rPr>
          <w:rFonts w:hint="eastAsia"/>
        </w:rPr>
        <w:br/>
      </w:r>
      <w:r>
        <w:rPr>
          <w:rFonts w:hint="eastAsia"/>
        </w:rPr>
        <w:t>　　图表 OLED前端材料政策分析</w:t>
      </w:r>
      <w:r>
        <w:rPr>
          <w:rFonts w:hint="eastAsia"/>
        </w:rPr>
        <w:br/>
      </w:r>
      <w:r>
        <w:rPr>
          <w:rFonts w:hint="eastAsia"/>
        </w:rPr>
        <w:t>　　图表 OLED前端材料标准 技术</w:t>
      </w:r>
      <w:r>
        <w:rPr>
          <w:rFonts w:hint="eastAsia"/>
        </w:rPr>
        <w:br/>
      </w:r>
      <w:r>
        <w:rPr>
          <w:rFonts w:hint="eastAsia"/>
        </w:rPr>
        <w:t>　　图表 OLED前端材料最新消息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2020-2025年OLED前端材料行业市场容量统计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OLED前端材料价格走势</w:t>
      </w:r>
      <w:r>
        <w:rPr>
          <w:rFonts w:hint="eastAsia"/>
        </w:rPr>
        <w:br/>
      </w:r>
      <w:r>
        <w:rPr>
          <w:rFonts w:hint="eastAsia"/>
        </w:rPr>
        <w:t>　　图表 2025年OLED前端材料成本和利润分析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2025年中国OLED前端材料行业竞争力分析</w:t>
      </w:r>
      <w:r>
        <w:rPr>
          <w:rFonts w:hint="eastAsia"/>
        </w:rPr>
        <w:br/>
      </w:r>
      <w:r>
        <w:rPr>
          <w:rFonts w:hint="eastAsia"/>
        </w:rPr>
        <w:t>　　图表 OLED前端材料优势</w:t>
      </w:r>
      <w:r>
        <w:rPr>
          <w:rFonts w:hint="eastAsia"/>
        </w:rPr>
        <w:br/>
      </w:r>
      <w:r>
        <w:rPr>
          <w:rFonts w:hint="eastAsia"/>
        </w:rPr>
        <w:t>　　图表 OLED前端材料劣势</w:t>
      </w:r>
      <w:r>
        <w:rPr>
          <w:rFonts w:hint="eastAsia"/>
        </w:rPr>
        <w:br/>
      </w:r>
      <w:r>
        <w:rPr>
          <w:rFonts w:hint="eastAsia"/>
        </w:rPr>
        <w:t>　　图表 OLED前端材料机会</w:t>
      </w:r>
      <w:r>
        <w:rPr>
          <w:rFonts w:hint="eastAsia"/>
        </w:rPr>
        <w:br/>
      </w:r>
      <w:r>
        <w:rPr>
          <w:rFonts w:hint="eastAsia"/>
        </w:rPr>
        <w:t>　　图表 OLED前端材料威胁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2020-2025年中国OLED前端材料行业经营效益分析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**地区OLED前端材料市场规模及增长情况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**地区OLED前端材料行业市场需求情况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**地区OLED前端材料市场规模及增长情况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**地区OLED前端材料行业市场需求情况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**地区OLED前端材料市场规模及增长情况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**地区OLED前端材料行业市场需求情况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OLED前端材料品牌分析</w:t>
      </w:r>
      <w:r>
        <w:rPr>
          <w:rFonts w:hint="eastAsia"/>
        </w:rPr>
        <w:br/>
      </w:r>
      <w:r>
        <w:rPr>
          <w:rFonts w:hint="eastAsia"/>
        </w:rPr>
        <w:t>　　图表 OLED前端材料企业（一）概述</w:t>
      </w:r>
      <w:r>
        <w:rPr>
          <w:rFonts w:hint="eastAsia"/>
        </w:rPr>
        <w:br/>
      </w:r>
      <w:r>
        <w:rPr>
          <w:rFonts w:hint="eastAsia"/>
        </w:rPr>
        <w:t>　　图表 企业OLED前端材料业务分析</w:t>
      </w:r>
      <w:r>
        <w:rPr>
          <w:rFonts w:hint="eastAsia"/>
        </w:rPr>
        <w:br/>
      </w:r>
      <w:r>
        <w:rPr>
          <w:rFonts w:hint="eastAsia"/>
        </w:rPr>
        <w:t>　　图表 OLED前端材料企业（一）经营情况分析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OLED前端材料企业（一）盈利能力情况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OLED前端材料企业（二）简介</w:t>
      </w:r>
      <w:r>
        <w:rPr>
          <w:rFonts w:hint="eastAsia"/>
        </w:rPr>
        <w:br/>
      </w:r>
      <w:r>
        <w:rPr>
          <w:rFonts w:hint="eastAsia"/>
        </w:rPr>
        <w:t>　　图表 企业OLED前端材料业务</w:t>
      </w:r>
      <w:r>
        <w:rPr>
          <w:rFonts w:hint="eastAsia"/>
        </w:rPr>
        <w:br/>
      </w:r>
      <w:r>
        <w:rPr>
          <w:rFonts w:hint="eastAsia"/>
        </w:rPr>
        <w:t>　　图表 OLED前端材料企业（二）经营情况分析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OLED前端材料企业（二）盈利能力情况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OLED前端材料企业（三）概况</w:t>
      </w:r>
      <w:r>
        <w:rPr>
          <w:rFonts w:hint="eastAsia"/>
        </w:rPr>
        <w:br/>
      </w:r>
      <w:r>
        <w:rPr>
          <w:rFonts w:hint="eastAsia"/>
        </w:rPr>
        <w:t>　　图表 企业OLED前端材料业务情况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OLED前端材料企业（三）盈利能力情况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OLED前端材料企业（三）成长能力情况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OLED前端材料发展有利因素分析</w:t>
      </w:r>
      <w:r>
        <w:rPr>
          <w:rFonts w:hint="eastAsia"/>
        </w:rPr>
        <w:br/>
      </w:r>
      <w:r>
        <w:rPr>
          <w:rFonts w:hint="eastAsia"/>
        </w:rPr>
        <w:t>　　图表 OLED前端材料发展不利因素分析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进入OLED前端材料行业壁垒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2026-2032年中国OLED前端材料市场前景分析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2026-2032年中国OLED前端材料行业发展趋势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bce9d6e048b5" w:history="1">
        <w:r>
          <w:rPr>
            <w:rStyle w:val="Hyperlink"/>
          </w:rPr>
          <w:t>2026-2032年全球与中国OLED前端材料行业市场分析及前景趋势预测报告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bce9d6e048b5" w:history="1">
        <w:r>
          <w:rPr>
            <w:rStyle w:val="Hyperlink"/>
          </w:rPr>
          <w:t>https://www.20087.com/3/76/OLEDQianDuanCaiLiaoHangYeFaZhanQuShi.html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热点：oled器件研发、oled原材料、oled最主要的材料是什么、oled制作工艺和器件原理、oled应用前景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e6e0e98a54d3c" w:history="1">
      <w:r>
        <w:rPr>
          <w:rStyle w:val="Hyperlink"/>
        </w:rPr>
        <w:t>2026-2032年全球与中国OLED前端材料行业市场分析及前景趋势预测报告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OLEDQianDuanCaiLiaoHangYeFaZhanQuShi.html" TargetMode="External" Id="Rdbadbce9d6e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OLEDQianDuanCaiLiaoHangYeFaZhanQuShi.html" TargetMode="External" Id="R297e6e0e98a5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2026-04-12T23:34:38Z</dcterms:created>
  <dcterms:modified xsi:type="dcterms:W3CDTF">2026-04-13T00:34:38Z</dcterms:modified>
  <dc:subject>2026-2032年全球与中国OLED前端材料行业市场分析及前景趋势预测报告</dc:subject>
  <dc:title>2026-2032年全球与中国OLED前端材料行业市场分析及前景趋势预测报告</dc:title>
  <cp:keywords>2026-2032年全球与中国OLED前端材料行业市场分析及前景趋势预测报告</cp:keywords>
  <dc:description>2026-2032年全球与中国OLED前端材料行业市场分析及前景趋势预测报告</dc:description>
</cp:coreProperties>
</file>