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98f967454434a" w:history="1">
              <w:r>
                <w:rPr>
                  <w:rStyle w:val="Hyperlink"/>
                </w:rPr>
                <w:t>2025-2031年中国PC电脑行业现状与市场前景分析报告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98f967454434a" w:history="1">
              <w:r>
                <w:rPr>
                  <w:rStyle w:val="Hyperlink"/>
                </w:rPr>
                <w:t>2025-2031年中国PC电脑行业现状与市场前景分析报告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98f967454434a" w:history="1">
                <w:r>
                  <w:rPr>
                    <w:rStyle w:val="Hyperlink"/>
                  </w:rPr>
                  <w:t>https://www.20087.com/3/76/PCDianNaoQianJing.html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计算机（PC）行业经历了数十年的技术迭代与市场演变，目前正处在多元化发展的阶段。随着云计算、人工智能和物联网技术的兴起，PC电脑不再是单一的信息处理终端，而是作为智能生态系统中的重要节点，与其他智能设备协同工作。同时，消费者对于个性化和专业级需求的增长，推动了PC电脑在设计、性能和功能上的不断创新，例如轻薄本、游戏本和工作站级别的高性能PC等细分市场的崛起。</w:t>
      </w:r>
      <w:r>
        <w:rPr>
          <w:rFonts w:hint="eastAsia"/>
        </w:rPr>
        <w:br/>
      </w:r>
      <w:r>
        <w:rPr>
          <w:rFonts w:hint="eastAsia"/>
        </w:rPr>
        <w:t>　　未来，PC电脑行业将向着更智能、更便携、更绿色的方向发展。一方面，PC电脑将深度融合AI技术，提供更为智能的交互体验和个性化服务，例如智能语音助手、自动文件分类和智能电源管理等功能。另一方面，随着5G网络的普及，PC电脑将更好地支持实时协作和远程工作场景，成为移动办公和在线教育的关键工具。此外，环保和可持续性将成为PC电脑设计的重要考量，采用可回收材料和低能耗设计的“绿色PC”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98f967454434a" w:history="1">
        <w:r>
          <w:rPr>
            <w:rStyle w:val="Hyperlink"/>
          </w:rPr>
          <w:t>2025-2031年中国PC电脑行业现状与市场前景分析报告</w:t>
        </w:r>
      </w:hyperlink>
      <w:r>
        <w:rPr>
          <w:rFonts w:hint="eastAsia"/>
        </w:rPr>
        <w:t>》结合PC电脑行业市场的发展现状，依托行业权威数据资源和长期市场监测数据库，系统分析了PC电脑行业的市场规模、供需状况、竞争格局及主要企业经营情况，并对PC电脑行业未来发展进行了科学预测。报告旨在帮助投资者准确把握PC电脑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PC电脑行业相关概述</w:t>
      </w:r>
      <w:r>
        <w:rPr>
          <w:rFonts w:hint="eastAsia"/>
        </w:rPr>
        <w:br/>
      </w:r>
      <w:r>
        <w:rPr>
          <w:rFonts w:hint="eastAsia"/>
        </w:rPr>
        <w:t>　　　　一、PC电脑行业定义及特点</w:t>
      </w:r>
      <w:r>
        <w:rPr>
          <w:rFonts w:hint="eastAsia"/>
        </w:rPr>
        <w:br/>
      </w:r>
      <w:r>
        <w:rPr>
          <w:rFonts w:hint="eastAsia"/>
        </w:rPr>
        <w:t>　　　　　　1、PC电脑行业定义</w:t>
      </w:r>
      <w:r>
        <w:rPr>
          <w:rFonts w:hint="eastAsia"/>
        </w:rPr>
        <w:br/>
      </w:r>
      <w:r>
        <w:rPr>
          <w:rFonts w:hint="eastAsia"/>
        </w:rPr>
        <w:t>　　　　　　2、PC电脑行业特点</w:t>
      </w:r>
      <w:r>
        <w:rPr>
          <w:rFonts w:hint="eastAsia"/>
        </w:rPr>
        <w:br/>
      </w:r>
      <w:r>
        <w:rPr>
          <w:rFonts w:hint="eastAsia"/>
        </w:rPr>
        <w:t>　　　　二、PC电脑行业经营模式分析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1、PC电脑生产模式</w:t>
      </w:r>
      <w:r>
        <w:rPr>
          <w:rFonts w:hint="eastAsia"/>
        </w:rPr>
        <w:br/>
      </w:r>
      <w:r>
        <w:rPr>
          <w:rFonts w:hint="eastAsia"/>
        </w:rPr>
        <w:t>　　　　　　2、PC电脑采购模式</w:t>
      </w:r>
      <w:r>
        <w:rPr>
          <w:rFonts w:hint="eastAsia"/>
        </w:rPr>
        <w:br/>
      </w:r>
      <w:r>
        <w:rPr>
          <w:rFonts w:hint="eastAsia"/>
        </w:rPr>
        <w:t>　　　　　　3、PC电脑销售模式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2025年全球PC电脑行业市场运行形势分析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2025年全球PC电脑行业发展概况</w:t>
      </w:r>
      <w:r>
        <w:rPr>
          <w:rFonts w:hint="eastAsia"/>
        </w:rPr>
        <w:br/>
      </w:r>
      <w:r>
        <w:rPr>
          <w:rFonts w:hint="eastAsia"/>
        </w:rPr>
        <w:t>　　第二节 全球PC电脑行业发展走势</w:t>
      </w:r>
      <w:r>
        <w:rPr>
          <w:rFonts w:hint="eastAsia"/>
        </w:rPr>
        <w:br/>
      </w:r>
      <w:r>
        <w:rPr>
          <w:rFonts w:hint="eastAsia"/>
        </w:rPr>
        <w:t>　　　　一、全球PC电脑行业市场分布情况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2024-2025年中国PC电脑行业发展环境分析</w:t>
      </w:r>
      <w:r>
        <w:rPr>
          <w:rFonts w:hint="eastAsia"/>
        </w:rPr>
        <w:br/>
      </w:r>
      <w:r>
        <w:rPr>
          <w:rFonts w:hint="eastAsia"/>
        </w:rPr>
        <w:t>　　第一节 PC电脑行业经济环境分析</w:t>
      </w:r>
      <w:r>
        <w:rPr>
          <w:rFonts w:hint="eastAsia"/>
        </w:rPr>
        <w:br/>
      </w:r>
      <w:r>
        <w:rPr>
          <w:rFonts w:hint="eastAsia"/>
        </w:rPr>
        <w:t>　　第二节 PC电脑行业政策环境分析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一、PC电脑行业政策影响分析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二、相关PC电脑行业标准分析</w:t>
      </w:r>
      <w:r>
        <w:rPr>
          <w:rFonts w:hint="eastAsia"/>
        </w:rPr>
        <w:br/>
      </w:r>
      <w:r>
        <w:rPr>
          <w:rFonts w:hint="eastAsia"/>
        </w:rPr>
        <w:t>　　第三节 PC电脑行业社会环境分析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PC电脑行业技术发展方向、趋势预测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二、PC电脑行业市场需求特点分析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三、2025-2031年PC电脑行业市场需求预测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中国PC电脑行业产量情况分析与预测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一、2019-2024年PC电脑行业产量统计分析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二、2025年PC电脑行业产量特点分析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三、2025-2031年PC电脑行业产量预测分析</w:t>
      </w:r>
      <w:r>
        <w:rPr>
          <w:rFonts w:hint="eastAsia"/>
        </w:rPr>
        <w:br/>
      </w:r>
      <w:r>
        <w:rPr>
          <w:rFonts w:hint="eastAsia"/>
        </w:rPr>
        <w:t>　　第五节 PC电脑行业市场供需平衡状况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二、2019-2024年中国PC电脑行业出口分析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2019-2024年中国PC电脑行业区域市场分析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中国PC电脑行业区域市场结构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重点地区PC电脑行业调研分析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中国PC电脑行业市场行情分析预测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PC电脑价格影响因素分析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2019-2024年中国PC电脑市场价格趋向分析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2025-2031年中国PC电脑市场价格趋向预测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PC电脑行业竞争格局分析</w:t>
      </w:r>
      <w:r>
        <w:rPr>
          <w:rFonts w:hint="eastAsia"/>
        </w:rPr>
        <w:br/>
      </w:r>
      <w:r>
        <w:rPr>
          <w:rFonts w:hint="eastAsia"/>
        </w:rPr>
        <w:t>　　第一节 PC电脑行业集中度分析</w:t>
      </w:r>
      <w:r>
        <w:rPr>
          <w:rFonts w:hint="eastAsia"/>
        </w:rPr>
        <w:br/>
      </w:r>
      <w:r>
        <w:rPr>
          <w:rFonts w:hint="eastAsia"/>
        </w:rPr>
        <w:t>　　　　一、PC电脑市场集中度分析</w:t>
      </w:r>
      <w:r>
        <w:rPr>
          <w:rFonts w:hint="eastAsia"/>
        </w:rPr>
        <w:br/>
      </w:r>
      <w:r>
        <w:rPr>
          <w:rFonts w:hint="eastAsia"/>
        </w:rPr>
        <w:t>　　　　二、PC电脑企业集中度分析</w:t>
      </w:r>
      <w:r>
        <w:rPr>
          <w:rFonts w:hint="eastAsia"/>
        </w:rPr>
        <w:br/>
      </w:r>
      <w:r>
        <w:rPr>
          <w:rFonts w:hint="eastAsia"/>
        </w:rPr>
        <w:t>　　　　三、PC电脑区域集中度分析</w:t>
      </w:r>
      <w:r>
        <w:rPr>
          <w:rFonts w:hint="eastAsia"/>
        </w:rPr>
        <w:br/>
      </w:r>
      <w:r>
        <w:rPr>
          <w:rFonts w:hint="eastAsia"/>
        </w:rPr>
        <w:t>　　第二节 PC电脑行业竞争格局分析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一、2025年PC电脑行业竞争分析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三、2019-2024年中国PC电脑市场竞争分析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PC电脑企业发展策略分析</w:t>
      </w:r>
      <w:r>
        <w:rPr>
          <w:rFonts w:hint="eastAsia"/>
        </w:rPr>
        <w:br/>
      </w:r>
      <w:r>
        <w:rPr>
          <w:rFonts w:hint="eastAsia"/>
        </w:rPr>
        <w:t>　　第一节 PC电脑市场策略分析</w:t>
      </w:r>
      <w:r>
        <w:rPr>
          <w:rFonts w:hint="eastAsia"/>
        </w:rPr>
        <w:br/>
      </w:r>
      <w:r>
        <w:rPr>
          <w:rFonts w:hint="eastAsia"/>
        </w:rPr>
        <w:t>　　　　一、PC电脑价格策略分析</w:t>
      </w:r>
      <w:r>
        <w:rPr>
          <w:rFonts w:hint="eastAsia"/>
        </w:rPr>
        <w:br/>
      </w:r>
      <w:r>
        <w:rPr>
          <w:rFonts w:hint="eastAsia"/>
        </w:rPr>
        <w:t>　　　　二、PC电脑渠道策略分析</w:t>
      </w:r>
      <w:r>
        <w:rPr>
          <w:rFonts w:hint="eastAsia"/>
        </w:rPr>
        <w:br/>
      </w:r>
      <w:r>
        <w:rPr>
          <w:rFonts w:hint="eastAsia"/>
        </w:rPr>
        <w:t>　　第二节 PC电脑销售策略分析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四、提高PC电脑企业竞争力的策略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对我国PC电脑品牌的战略思考</w:t>
      </w:r>
      <w:r>
        <w:rPr>
          <w:rFonts w:hint="eastAsia"/>
        </w:rPr>
        <w:br/>
      </w:r>
      <w:r>
        <w:rPr>
          <w:rFonts w:hint="eastAsia"/>
        </w:rPr>
        <w:t>　　　　一、PC电脑实施品牌战略的意义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二、PC电脑企业品牌的现状分析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三、我国PC电脑企业的品牌战略</w:t>
      </w:r>
      <w:r>
        <w:rPr>
          <w:rFonts w:hint="eastAsia"/>
        </w:rPr>
        <w:br/>
      </w:r>
      <w:r>
        <w:rPr>
          <w:rFonts w:hint="eastAsia"/>
        </w:rPr>
        <w:t>　　　　四、PC电脑品牌战略管理的策略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中国PC电脑行业营销策略分析</w:t>
      </w:r>
      <w:r>
        <w:rPr>
          <w:rFonts w:hint="eastAsia"/>
        </w:rPr>
        <w:br/>
      </w:r>
      <w:r>
        <w:rPr>
          <w:rFonts w:hint="eastAsia"/>
        </w:rPr>
        <w:t>　　第一节 PC电脑市场推广策略研究分析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一、做好PC电脑产品导入</w:t>
      </w:r>
      <w:r>
        <w:rPr>
          <w:rFonts w:hint="eastAsia"/>
        </w:rPr>
        <w:br/>
      </w:r>
      <w:r>
        <w:rPr>
          <w:rFonts w:hint="eastAsia"/>
        </w:rPr>
        <w:t>　　　　二、做好PC电脑产品组合和产品线决策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三、PC电脑行业城市市场推广策略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PC电脑行业渠道营销研究分析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一、PC电脑行业营销环境分析</w:t>
      </w:r>
      <w:r>
        <w:rPr>
          <w:rFonts w:hint="eastAsia"/>
        </w:rPr>
        <w:br/>
      </w:r>
      <w:r>
        <w:rPr>
          <w:rFonts w:hint="eastAsia"/>
        </w:rPr>
        <w:t>　　　　二、PC电脑行业现存的营销渠道分析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三、PC电脑行业终端市场营销管理策略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PC电脑行业营销战略研究分析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一、中国PC电脑行业有效整合营销策略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二、建立PC电脑行业厂商的双嬴模式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2025-2031年中国PC电脑行业前景与风险预测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2025年PC电脑市场前景分析</w:t>
      </w:r>
      <w:r>
        <w:rPr>
          <w:rFonts w:hint="eastAsia"/>
        </w:rPr>
        <w:br/>
      </w:r>
      <w:r>
        <w:rPr>
          <w:rFonts w:hint="eastAsia"/>
        </w:rPr>
        <w:t>　　第二节 2025年PC电脑发展趋势预测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一、2025-2031年中国PC电脑行业进入壁垒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二、2025-2031年中国PC电脑行业盈利模式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三、2025-2031年中国PC电脑行业盈利因素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二、2025-2031年中国PC电脑行业技术风险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三、2025-2031年中国PC电脑行业政策风险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2025-2031年中国PC电脑行业盈利模式与投资策略分析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国外PC电脑行业投资现状及经营模式分析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一、境外PC电脑行业成长情况调查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中国PC电脑行业商业模式探讨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中国PC电脑行业投资国际化发展战略分析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中国PC电脑行业投资策略分析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中国PC电脑行业资本运作战略选择方案研究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(中:智:林)中国PC电脑行业多元化经营战略的可行性分析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PC电脑行业历程</w:t>
      </w:r>
      <w:r>
        <w:rPr>
          <w:rFonts w:hint="eastAsia"/>
        </w:rPr>
        <w:br/>
      </w:r>
      <w:r>
        <w:rPr>
          <w:rFonts w:hint="eastAsia"/>
        </w:rPr>
        <w:t>　　图表 PC电脑行业生命周期</w:t>
      </w:r>
      <w:r>
        <w:rPr>
          <w:rFonts w:hint="eastAsia"/>
        </w:rPr>
        <w:br/>
      </w:r>
      <w:r>
        <w:rPr>
          <w:rFonts w:hint="eastAsia"/>
        </w:rPr>
        <w:t>　　图表 PC电脑行业产业链分析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2019-2024年中国PC电脑出口金额分析</w:t>
      </w:r>
      <w:r>
        <w:rPr>
          <w:rFonts w:hint="eastAsia"/>
        </w:rPr>
        <w:br/>
      </w:r>
      <w:r>
        <w:rPr>
          <w:rFonts w:hint="eastAsia"/>
        </w:rPr>
        <w:t>　　图表 2025年中国PC电脑进口国家及地区分析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98f967454434a" w:history="1">
        <w:r>
          <w:rPr>
            <w:rStyle w:val="Hyperlink"/>
          </w:rPr>
          <w:t>2025-2031年中国PC电脑行业现状与市场前景分析报告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98f967454434a" w:history="1">
        <w:r>
          <w:rPr>
            <w:rStyle w:val="Hyperlink"/>
          </w:rPr>
          <w:t>https://www.20087.com/3/76/PCDianNaoQianJing.html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热点：pc产品指什么、PC电脑端在哪里打开、PC平台、PC电脑截屏快捷键、pc工程总承包什么意思、PC电脑怎么连接无线网、PC电脑软件下载、PC电脑模拟器手机版、弘电脑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15a613f89471e" w:history="1">
      <w:r>
        <w:rPr>
          <w:rStyle w:val="Hyperlink"/>
        </w:rPr>
        <w:t>2025-2031年中国PC电脑行业现状与市场前景分析报告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CDianNaoQianJing.html" TargetMode="External" Id="R6bd98f967454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CDianNaoQianJing.html" TargetMode="External" Id="Rd0215a613f89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2024-10-10T04:01:00Z</dcterms:created>
  <dcterms:modified xsi:type="dcterms:W3CDTF">2024-10-10T05:01:00Z</dcterms:modified>
  <dc:subject>2025-2031年中国PC电脑行业现状与市场前景分析报告</dc:subject>
  <dc:title>2025-2031年中国PC电脑行业现状与市场前景分析报告</dc:title>
  <cp:keywords>2025-2031年中国PC电脑行业现状与市场前景分析报告</cp:keywords>
  <dc:description>2025-2031年中国PC电脑行业现状与市场前景分析报告</dc:description>
</cp:coreProperties>
</file>