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0691e238941d7" w:history="1">
              <w:r>
                <w:rPr>
                  <w:rStyle w:val="Hyperlink"/>
                </w:rPr>
                <w:t>2026-2032年全球与中国切纸机市场调查研究及前景趋势分析报告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0691e238941d7" w:history="1">
              <w:r>
                <w:rPr>
                  <w:rStyle w:val="Hyperlink"/>
                </w:rPr>
                <w:t>2026-2032年全球与中国切纸机市场调查研究及前景趋势分析报告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0691e238941d7" w:history="1">
                <w:r>
                  <w:rPr>
                    <w:rStyle w:val="Hyperlink"/>
                  </w:rPr>
                  <w:t>https://www.20087.com/3/56/QieZhiJiHangYeQianJingQuShi.html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印刷、包装及办公后道处理的核心设备，涵盖手动裁刀、电动推规切纸机及全自动数控裁切系统，用于纸张、卡板、薄膜等片材的精准分切。当前工业级设备强调重复定位精度（±0.1mm）、高速裁切（&gt;60次/分钟）及安全防护（光栅、双手启动），并集成扫码识别与自动堆叠功能。然而，低价机型普遍存在刀架刚性不足、导轨磨损快问题，导致裁切毛边；且操作人员误入危险区仍存安全隐患。此外，小批量多品种生产趋势对快速换型提出更高要求，传统机械限位调整耗时较长。</w:t>
      </w:r>
      <w:r>
        <w:rPr>
          <w:rFonts w:hint="eastAsia"/>
        </w:rPr>
        <w:br/>
      </w:r>
      <w:r>
        <w:rPr>
          <w:rFonts w:hint="eastAsia"/>
        </w:rPr>
        <w:t>　　未来，切纸机将向全自动化、智能安全与柔性生产升级。伺服驱动+直线电机实现无级调距与毫秒级响应；而AI视觉系统自动识别纸垛歪斜并校正定位。安全方面，3D区域扫描雷达替代传统光幕，实现动态防护。在商业模式上，设备支持远程诊断与刀具寿命管理，降低停机时间。政策层面，机械安全指令（如ISO 13849）推动本质安全设计普及。长远看，切纸机或融入智能印厂数字主线，接收MES工单自动调参，并通过数字孪生优化裁切排版，减少材料浪费，从单一设备进化为绿色精益生产的执行终端。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0691e238941d7" w:history="1">
        <w:r>
          <w:rPr>
            <w:rStyle w:val="Hyperlink"/>
          </w:rPr>
          <w:t>2026-2032年全球与中国切纸机市场调查研究及前景趋势分析报告</w:t>
        </w:r>
      </w:hyperlink>
      <w:r>
        <w:rPr>
          <w:rFonts w:hint="eastAsia"/>
        </w:rPr>
        <w:t>》基于多年行业研究积累，结合切纸机市场发展现状，依托行业权威数据资源和长期市场监测数据库，对切纸机市场规模、技术现状及未来方向进行了全面分析。报告梳理了切纸机行业竞争格局，重点评估了主要企业的市场表现及品牌影响力，并通过SWOT分析揭示了切纸机行业机遇与潜在风险。同时，报告对切纸机市场前景和发展趋势进行了科学预测，为投资者提供了投资价值判断和策略建议，助力把握切纸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手动切纸机</w:t>
      </w:r>
      <w:r>
        <w:rPr>
          <w:rFonts w:hint="eastAsia"/>
        </w:rPr>
        <w:br/>
      </w:r>
      <w:r>
        <w:rPr>
          <w:rFonts w:hint="eastAsia"/>
        </w:rPr>
        <w:t>　　　　1.3.3 电动切纸机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标牌制作</w:t>
      </w:r>
      <w:r>
        <w:rPr>
          <w:rFonts w:hint="eastAsia"/>
        </w:rPr>
        <w:br/>
      </w:r>
      <w:r>
        <w:rPr>
          <w:rFonts w:hint="eastAsia"/>
        </w:rPr>
        <w:t>　　　　1.4.3 剪贴簿</w:t>
      </w:r>
      <w:r>
        <w:rPr>
          <w:rFonts w:hint="eastAsia"/>
        </w:rPr>
        <w:br/>
      </w:r>
      <w:r>
        <w:rPr>
          <w:rFonts w:hint="eastAsia"/>
        </w:rPr>
        <w:t>　　　　1.4.4 造纸工艺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切纸机行业发展总体概况</w:t>
      </w:r>
      <w:r>
        <w:rPr>
          <w:rFonts w:hint="eastAsia"/>
        </w:rPr>
        <w:br/>
      </w:r>
      <w:r>
        <w:rPr>
          <w:rFonts w:hint="eastAsia"/>
        </w:rPr>
        <w:t>　　　　1.5.2 切纸机行业发展主要特点</w:t>
      </w:r>
      <w:r>
        <w:rPr>
          <w:rFonts w:hint="eastAsia"/>
        </w:rPr>
        <w:br/>
      </w:r>
      <w:r>
        <w:rPr>
          <w:rFonts w:hint="eastAsia"/>
        </w:rPr>
        <w:t>　　　　1.5.3 切纸机行业发展影响因素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切纸机有利因素</w:t>
      </w:r>
      <w:r>
        <w:rPr>
          <w:rFonts w:hint="eastAsia"/>
        </w:rPr>
        <w:br/>
      </w:r>
      <w:r>
        <w:rPr>
          <w:rFonts w:hint="eastAsia"/>
        </w:rPr>
        <w:t>　　　　1.5.3 .2 切纸机不利因素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全球主要厂商切纸机产品类型及应用</w:t>
      </w:r>
      <w:r>
        <w:rPr>
          <w:rFonts w:hint="eastAsia"/>
        </w:rPr>
        <w:br/>
      </w:r>
      <w:r>
        <w:rPr>
          <w:rFonts w:hint="eastAsia"/>
        </w:rPr>
        <w:t>　　2.9 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全球切纸机总体规模分析</w:t>
      </w:r>
      <w:r>
        <w:rPr>
          <w:rFonts w:hint="eastAsia"/>
        </w:rPr>
        <w:br/>
      </w:r>
      <w:r>
        <w:rPr>
          <w:rFonts w:hint="eastAsia"/>
        </w:rPr>
        <w:t>　　3.1 全球切纸机供需现状及预测（2021-2032）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中国市场切纸机进出口（2021-2032）</w:t>
      </w:r>
      <w:r>
        <w:rPr>
          <w:rFonts w:hint="eastAsia"/>
        </w:rPr>
        <w:br/>
      </w:r>
      <w:r>
        <w:rPr>
          <w:rFonts w:hint="eastAsia"/>
        </w:rPr>
        <w:t>　　3.4 全球切纸机销量及销售额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不同产品类型切纸机分析</w:t>
      </w:r>
      <w:r>
        <w:rPr>
          <w:rFonts w:hint="eastAsia"/>
        </w:rPr>
        <w:br/>
      </w:r>
      <w:r>
        <w:rPr>
          <w:rFonts w:hint="eastAsia"/>
        </w:rPr>
        <w:t>　　6.1 全球不同产品类型切纸机销量（2021-2032）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不同应用切纸机分析</w:t>
      </w:r>
      <w:r>
        <w:rPr>
          <w:rFonts w:hint="eastAsia"/>
        </w:rPr>
        <w:br/>
      </w:r>
      <w:r>
        <w:rPr>
          <w:rFonts w:hint="eastAsia"/>
        </w:rPr>
        <w:t>　　7.1 全球不同应用切纸机销量（2021-2032）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切纸机行业发展趋势</w:t>
      </w:r>
      <w:r>
        <w:rPr>
          <w:rFonts w:hint="eastAsia"/>
        </w:rPr>
        <w:br/>
      </w:r>
      <w:r>
        <w:rPr>
          <w:rFonts w:hint="eastAsia"/>
        </w:rPr>
        <w:t>　　8.2 切纸机行业主要驱动因素</w:t>
      </w:r>
      <w:r>
        <w:rPr>
          <w:rFonts w:hint="eastAsia"/>
        </w:rPr>
        <w:br/>
      </w:r>
      <w:r>
        <w:rPr>
          <w:rFonts w:hint="eastAsia"/>
        </w:rPr>
        <w:t>　　8.3 切纸机中国企业SWOT分析</w:t>
      </w:r>
      <w:r>
        <w:rPr>
          <w:rFonts w:hint="eastAsia"/>
        </w:rPr>
        <w:br/>
      </w:r>
      <w:r>
        <w:rPr>
          <w:rFonts w:hint="eastAsia"/>
        </w:rPr>
        <w:t>　　8.4 中国切纸机行业政策环境分析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切纸机行业产业链简介</w:t>
      </w:r>
      <w:r>
        <w:rPr>
          <w:rFonts w:hint="eastAsia"/>
        </w:rPr>
        <w:br/>
      </w:r>
      <w:r>
        <w:rPr>
          <w:rFonts w:hint="eastAsia"/>
        </w:rPr>
        <w:t>　　　　9.1.1 切纸机行业供应链分析</w:t>
      </w:r>
      <w:r>
        <w:rPr>
          <w:rFonts w:hint="eastAsia"/>
        </w:rPr>
        <w:br/>
      </w:r>
      <w:r>
        <w:rPr>
          <w:rFonts w:hint="eastAsia"/>
        </w:rPr>
        <w:t>　　　　9.1.2 切纸机主要原料及供应情况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切纸机行业采购模式</w:t>
      </w:r>
      <w:r>
        <w:rPr>
          <w:rFonts w:hint="eastAsia"/>
        </w:rPr>
        <w:br/>
      </w:r>
      <w:r>
        <w:rPr>
          <w:rFonts w:hint="eastAsia"/>
        </w:rPr>
        <w:t>　　9.3 切纸机行业生产模式</w:t>
      </w:r>
      <w:r>
        <w:rPr>
          <w:rFonts w:hint="eastAsia"/>
        </w:rPr>
        <w:br/>
      </w:r>
      <w:r>
        <w:rPr>
          <w:rFonts w:hint="eastAsia"/>
        </w:rPr>
        <w:t>　　9.4 切纸机行业销售模式及销售渠道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切纸机行业发展主要特点</w:t>
      </w:r>
      <w:r>
        <w:rPr>
          <w:rFonts w:hint="eastAsia"/>
        </w:rPr>
        <w:br/>
      </w:r>
      <w:r>
        <w:rPr>
          <w:rFonts w:hint="eastAsia"/>
        </w:rPr>
        <w:t>　　表 4： 切纸机行业发展有利因素分析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进入切纸机行业壁垒</w:t>
      </w:r>
      <w:r>
        <w:rPr>
          <w:rFonts w:hint="eastAsia"/>
        </w:rPr>
        <w:br/>
      </w:r>
      <w:r>
        <w:rPr>
          <w:rFonts w:hint="eastAsia"/>
        </w:rPr>
        <w:t>　　表 7： 切纸机主要企业在国际市场占有率（按销量，2023-2026）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全球市场主要企业切纸机销量（2023-2026）&amp;（千台）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切纸机主要企业在国际市场占有率（按收入，2023-2026）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切纸机主要企业在中国市场占有率（按销量，2023-2026）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中国市场主要企业切纸机销量（2023-2026）&amp;（千台）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切纸机主要企业在中国市场占有率（按收入，2023-2026）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全球主要地区切纸机产量（2021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全球主要地区切纸机产量（2021-2026）&amp;（千台）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全球主要地区切纸机产量（2027-2032）&amp;（千台）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全球主要地区切纸机产量市场份额（2021-2026）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中国市场切纸机产量、销量、进出口预测（2027-2032）&amp;（千台）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全球主要地区切纸机销售收入增速：（2021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全球主要地区切纸机销量份额（2027-2032）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全球不同产品类型切纸机销量预测（2027-2032）&amp;（千台）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全球市场不同产品类型切纸机销量市场份额预测（2027-2032）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全球不同产品类型切纸机收入（2021-2026）&amp;（万元）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全球不同产品类型切纸机收入市场份额（2021-2026）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全球不同产品类型切纸机收入预测（2027-2032）&amp;（万元）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全球不同产品类型切纸机收入市场份额预测（2027-2032）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中国不同产品类型切纸机销量预测（2027-2032）&amp;（千台）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全球市场不同产品类型切纸机销量市场份额预测（2027-2032）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中国不同产品类型切纸机收入（2021-2026）&amp;（万元）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中国不同产品类型切纸机收入市场份额（2021-2026）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中国不同产品类型切纸机收入预测（2027-2032）&amp;（万元）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中国不同产品类型切纸机收入市场份额预测（2027-2032）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全球不同应用切纸机销量预测（2027-2032）&amp;（千台）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全球市场不同应用切纸机销量市场份额预测（2027-2032）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全球不同应用切纸机收入（2021-2026）&amp;（万元）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全球不同应用切纸机收入市场份额（2021-2026）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全球不同应用切纸机收入预测（2027-2032）&amp;（万元）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全球不同应用切纸机收入市场份额预测（2027-2032）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中国不同应用切纸机销量（2021-2026）&amp;（千台）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中国不同应用切纸机销量市场份额（2021-2026）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中国不同应用切纸机销量预测（2027-2032）&amp;（千台）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中国市场不同应用切纸机销量市场份额预测（2027-2032）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中国不同应用切纸机收入（2021-2026）&amp;（万元）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中国不同应用切纸机收入市场份额（2021-2026）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中国不同应用切纸机收入预测（2027-2032）&amp;（万元）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中国不同应用切纸机收入市场份额预测（2027-2032）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切纸机行业发展趋势</w:t>
      </w:r>
      <w:r>
        <w:rPr>
          <w:rFonts w:hint="eastAsia"/>
        </w:rPr>
        <w:br/>
      </w:r>
      <w:r>
        <w:rPr>
          <w:rFonts w:hint="eastAsia"/>
        </w:rPr>
        <w:t>　　表 131： 切纸机行业主要驱动因素</w:t>
      </w:r>
      <w:r>
        <w:rPr>
          <w:rFonts w:hint="eastAsia"/>
        </w:rPr>
        <w:br/>
      </w:r>
      <w:r>
        <w:rPr>
          <w:rFonts w:hint="eastAsia"/>
        </w:rPr>
        <w:t>　　表 132： 切纸机行业供应链分析</w:t>
      </w:r>
      <w:r>
        <w:rPr>
          <w:rFonts w:hint="eastAsia"/>
        </w:rPr>
        <w:br/>
      </w:r>
      <w:r>
        <w:rPr>
          <w:rFonts w:hint="eastAsia"/>
        </w:rPr>
        <w:t>　　表 133： 切纸机上游原料供应商</w:t>
      </w:r>
      <w:r>
        <w:rPr>
          <w:rFonts w:hint="eastAsia"/>
        </w:rPr>
        <w:br/>
      </w:r>
      <w:r>
        <w:rPr>
          <w:rFonts w:hint="eastAsia"/>
        </w:rPr>
        <w:t>　　表 134： 切纸机主要地区不同应用客户分析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切纸机典型经销商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全球不同产品类型切纸机市场份额2025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手动切纸机产品图片</w:t>
      </w:r>
      <w:r>
        <w:rPr>
          <w:rFonts w:hint="eastAsia"/>
        </w:rPr>
        <w:br/>
      </w:r>
      <w:r>
        <w:rPr>
          <w:rFonts w:hint="eastAsia"/>
        </w:rPr>
        <w:t>　　图 5： 电动切纸机产品图片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全球不同应用切纸机市场份额2025 &amp; 2032</w:t>
      </w:r>
      <w:r>
        <w:rPr>
          <w:rFonts w:hint="eastAsia"/>
        </w:rPr>
        <w:br/>
      </w:r>
      <w:r>
        <w:rPr>
          <w:rFonts w:hint="eastAsia"/>
        </w:rPr>
        <w:t>　　图 8： 标牌制作</w:t>
      </w:r>
      <w:r>
        <w:rPr>
          <w:rFonts w:hint="eastAsia"/>
        </w:rPr>
        <w:br/>
      </w:r>
      <w:r>
        <w:rPr>
          <w:rFonts w:hint="eastAsia"/>
        </w:rPr>
        <w:t>　　图 9： 剪贴簿</w:t>
      </w:r>
      <w:r>
        <w:rPr>
          <w:rFonts w:hint="eastAsia"/>
        </w:rPr>
        <w:br/>
      </w:r>
      <w:r>
        <w:rPr>
          <w:rFonts w:hint="eastAsia"/>
        </w:rPr>
        <w:t>　　图 10： 造纸工艺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2025年全球前五大生产商切纸机市场份额</w:t>
      </w:r>
      <w:r>
        <w:rPr>
          <w:rFonts w:hint="eastAsia"/>
        </w:rPr>
        <w:br/>
      </w:r>
      <w:r>
        <w:rPr>
          <w:rFonts w:hint="eastAsia"/>
        </w:rPr>
        <w:t>　　图 13： 2025年全球切纸机第一梯队、第二梯队和第三梯队厂商及市场份额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全球切纸机产能、产量、产能利用率及发展趋势（2021-2032）&amp;（千台）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全球切纸机产量、需求量及发展趋势（2021-2032）&amp;（千台）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全球主要地区切纸机产量市场份额（2021-2032）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中国切纸机产能、产量、产能利用率及发展趋势（2021-2032）&amp;（千台）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中国切纸机产量、市场需求量及发展趋势（2021-2032）&amp;（千台）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全球切纸机市场销售额及增长率：（2021-2032）&amp;（万元）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全球市场切纸机市场规模：2021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全球市场切纸机价格趋势（2021-2032）&amp;（元/台）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全球主要地区切纸机销售收入（2021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全球主要地区切纸机销售收入市场份额（2021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中东市场切纸机销量及增长率（2021-2032）&amp;（千台）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中东市场切纸机收入及增长率（2021-2032）&amp;（万元）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全球不同产品类型切纸机价格走势（2021-2032）&amp;（元/台）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全球不同应用切纸机价格走势（2021-2032）&amp;（元/台）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切纸机中国企业SWOT分析</w:t>
      </w:r>
      <w:r>
        <w:rPr>
          <w:rFonts w:hint="eastAsia"/>
        </w:rPr>
        <w:br/>
      </w:r>
      <w:r>
        <w:rPr>
          <w:rFonts w:hint="eastAsia"/>
        </w:rPr>
        <w:t>　　图 44： 切纸机产业链</w:t>
      </w:r>
      <w:r>
        <w:rPr>
          <w:rFonts w:hint="eastAsia"/>
        </w:rPr>
        <w:br/>
      </w:r>
      <w:r>
        <w:rPr>
          <w:rFonts w:hint="eastAsia"/>
        </w:rPr>
        <w:t>　　图 45： 切纸机行业采购模式分析</w:t>
      </w:r>
      <w:r>
        <w:rPr>
          <w:rFonts w:hint="eastAsia"/>
        </w:rPr>
        <w:br/>
      </w:r>
      <w:r>
        <w:rPr>
          <w:rFonts w:hint="eastAsia"/>
        </w:rPr>
        <w:t>　　图 46： 切纸机行业生产模式</w:t>
      </w:r>
      <w:r>
        <w:rPr>
          <w:rFonts w:hint="eastAsia"/>
        </w:rPr>
        <w:br/>
      </w:r>
      <w:r>
        <w:rPr>
          <w:rFonts w:hint="eastAsia"/>
        </w:rPr>
        <w:t>　　图 47： 切纸机行业销售模式分析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0691e238941d7" w:history="1">
        <w:r>
          <w:rPr>
            <w:rStyle w:val="Hyperlink"/>
          </w:rPr>
          <w:t>2026-2032年全球与中国切纸机市场调查研究及前景趋势分析报告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0691e238941d7" w:history="1">
        <w:r>
          <w:rPr>
            <w:rStyle w:val="Hyperlink"/>
          </w:rPr>
          <w:t>https://www.20087.com/3/56/QieZhiJiHangYeQianJingQuShi.html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d44e6cd2842db" w:history="1">
      <w:r>
        <w:rPr>
          <w:rStyle w:val="Hyperlink"/>
        </w:rPr>
        <w:t>2026-2032年全球与中国切纸机市场调查研究及前景趋势分析报告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eZhiJiHangYeQianJingQuShi.html" TargetMode="External" Id="R0b70691e2389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eZhiJiHangYeQianJingQuShi.html" TargetMode="External" Id="R632d44e6cd28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2026-01-01T01:33:52Z</dcterms:created>
  <dcterms:modified xsi:type="dcterms:W3CDTF">2026-01-01T02:33:52Z</dcterms:modified>
  <dc:subject>2026-2032年全球与中国切纸机市场调查研究及前景趋势分析报告</dc:subject>
  <dc:title>2026-2032年全球与中国切纸机市场调查研究及前景趋势分析报告</dc:title>
  <cp:keywords>2026-2032年全球与中国切纸机市场调查研究及前景趋势分析报告</cp:keywords>
  <dc:description>2026-2032年全球与中国切纸机市场调查研究及前景趋势分析报告</dc:description>
</cp:coreProperties>
</file>