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938109254c10" w:history="1">
              <w:r>
                <w:rPr>
                  <w:rStyle w:val="Hyperlink"/>
                </w:rPr>
                <w:t>2025-2031年中国加工自动化市场调查研究与前景趋势报告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938109254c10" w:history="1">
              <w:r>
                <w:rPr>
                  <w:rStyle w:val="Hyperlink"/>
                </w:rPr>
                <w:t>2025-2031年中国加工自动化市场调查研究与前景趋势报告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938109254c10" w:history="1">
                <w:r>
                  <w:rPr>
                    <w:rStyle w:val="Hyperlink"/>
                  </w:rPr>
                  <w:t>https://www.20087.com/3/06/JiaGongZiDongHuaDeQianJing.html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自动化是一种重要的工业生产方式，广泛应用于制造业、电子等多个领域。目前，加工自动化不仅在生产效率和质量控制上有了显著改进，还在设备的稳定性和使用便捷性上有所提高。此外，随着对高效能和成本节约要求的提高，加工自动化的应用领域也在不断拓展，如在精密制造、大规模定制等方面发挥着重要作用。目前，加工自动化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加工自动化将朝着更加高效化、智能化和多功能化的方向发展。一方面，通过引入先进的机器人技术和优化智能制造流程，提高加工自动化的生产效率和质量控制，降低生产成本；另一方面，结合智能化控制技术和远程监控技术，开发更多具备实时数据传输和自动化操作功能的产品，提高系统的响应速度和操作便捷性。此外，随着新技术的应用，加工自动化将更多地采用智能化设计，提供更加精准的生产解决方案。然而，如何在保证产品质量的同时控制成本，以及如何应对技术更新换代带来的挑战，是加工自动化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938109254c10" w:history="1">
        <w:r>
          <w:rPr>
            <w:rStyle w:val="Hyperlink"/>
          </w:rPr>
          <w:t>2025-2031年中国加工自动化市场调查研究与前景趋势报告</w:t>
        </w:r>
      </w:hyperlink>
      <w:r>
        <w:rPr>
          <w:rFonts w:hint="eastAsia"/>
        </w:rPr>
        <w:t>》从市场规模、需求变化及价格动态等维度，系统解析了加工自动化行业的现状与发展趋势。报告深入分析了加工自动化产业链各环节，科学预测了市场前景与技术发展方向，同时聚焦加工自动化细分市场特点及重点企业的经营表现，揭示了加工自动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加工自动化行业概述</w:t>
      </w:r>
      <w:r>
        <w:rPr>
          <w:rFonts w:hint="eastAsia"/>
        </w:rPr>
        <w:br/>
      </w:r>
      <w:r>
        <w:rPr>
          <w:rFonts w:hint="eastAsia"/>
        </w:rPr>
        <w:t>　　一、行业界定和分类</w:t>
      </w:r>
      <w:r>
        <w:rPr>
          <w:rFonts w:hint="eastAsia"/>
        </w:rPr>
        <w:br/>
      </w:r>
      <w:r>
        <w:rPr>
          <w:rFonts w:hint="eastAsia"/>
        </w:rPr>
        <w:t>　　1. 行业界定</w:t>
      </w:r>
      <w:r>
        <w:rPr>
          <w:rFonts w:hint="eastAsia"/>
        </w:rPr>
        <w:br/>
      </w:r>
      <w:r>
        <w:rPr>
          <w:rFonts w:hint="eastAsia"/>
        </w:rPr>
        <w:t>　　2. 行业产品种类</w:t>
      </w:r>
      <w:r>
        <w:rPr>
          <w:rFonts w:hint="eastAsia"/>
        </w:rPr>
        <w:br/>
      </w:r>
      <w:r>
        <w:rPr>
          <w:rFonts w:hint="eastAsia"/>
        </w:rPr>
        <w:t>　　二、行业发展特点</w:t>
      </w:r>
      <w:r>
        <w:rPr>
          <w:rFonts w:hint="eastAsia"/>
        </w:rPr>
        <w:br/>
      </w:r>
      <w:r>
        <w:rPr>
          <w:rFonts w:hint="eastAsia"/>
        </w:rPr>
        <w:t>　　三、行业产业链概述</w:t>
      </w:r>
      <w:r>
        <w:rPr>
          <w:rFonts w:hint="eastAsia"/>
        </w:rPr>
        <w:br/>
      </w:r>
      <w:r>
        <w:rPr>
          <w:rFonts w:hint="eastAsia"/>
        </w:rPr>
        <w:t>　　第二章 加工自动化行业外部发展环境分析</w:t>
      </w:r>
      <w:r>
        <w:rPr>
          <w:rFonts w:hint="eastAsia"/>
        </w:rPr>
        <w:br/>
      </w:r>
      <w:r>
        <w:rPr>
          <w:rFonts w:hint="eastAsia"/>
        </w:rPr>
        <w:t>　　一、经济环境分析</w:t>
      </w:r>
      <w:r>
        <w:rPr>
          <w:rFonts w:hint="eastAsia"/>
        </w:rPr>
        <w:br/>
      </w:r>
      <w:r>
        <w:rPr>
          <w:rFonts w:hint="eastAsia"/>
        </w:rPr>
        <w:t>　　二、政策环境分析</w:t>
      </w:r>
      <w:r>
        <w:rPr>
          <w:rFonts w:hint="eastAsia"/>
        </w:rPr>
        <w:br/>
      </w:r>
      <w:r>
        <w:rPr>
          <w:rFonts w:hint="eastAsia"/>
        </w:rPr>
        <w:t>　　三、技术环境分析</w:t>
      </w:r>
      <w:r>
        <w:rPr>
          <w:rFonts w:hint="eastAsia"/>
        </w:rPr>
        <w:br/>
      </w:r>
      <w:r>
        <w:rPr>
          <w:rFonts w:hint="eastAsia"/>
        </w:rPr>
        <w:t>　　四、评价</w:t>
      </w:r>
      <w:r>
        <w:rPr>
          <w:rFonts w:hint="eastAsia"/>
        </w:rPr>
        <w:br/>
      </w:r>
      <w:r>
        <w:rPr>
          <w:rFonts w:hint="eastAsia"/>
        </w:rPr>
        <w:t>　　第三章 加工自动化行业市场概况</w:t>
      </w:r>
      <w:r>
        <w:rPr>
          <w:rFonts w:hint="eastAsia"/>
        </w:rPr>
        <w:br/>
      </w:r>
      <w:r>
        <w:rPr>
          <w:rFonts w:hint="eastAsia"/>
        </w:rPr>
        <w:t>　　一、加工自动化市场特点</w:t>
      </w:r>
      <w:r>
        <w:rPr>
          <w:rFonts w:hint="eastAsia"/>
        </w:rPr>
        <w:br/>
      </w:r>
      <w:r>
        <w:rPr>
          <w:rFonts w:hint="eastAsia"/>
        </w:rPr>
        <w:t>　　二、加工自动化市场主体介绍</w:t>
      </w:r>
      <w:r>
        <w:rPr>
          <w:rFonts w:hint="eastAsia"/>
        </w:rPr>
        <w:br/>
      </w:r>
      <w:r>
        <w:rPr>
          <w:rFonts w:hint="eastAsia"/>
        </w:rPr>
        <w:t>　　三、加工自动化行业市场规模</w:t>
      </w:r>
      <w:r>
        <w:rPr>
          <w:rFonts w:hint="eastAsia"/>
        </w:rPr>
        <w:br/>
      </w:r>
      <w:r>
        <w:rPr>
          <w:rFonts w:hint="eastAsia"/>
        </w:rPr>
        <w:t>　　第四章 加工自动化行业产业链分析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三、关联产业分析</w:t>
      </w:r>
      <w:r>
        <w:rPr>
          <w:rFonts w:hint="eastAsia"/>
        </w:rPr>
        <w:br/>
      </w:r>
      <w:r>
        <w:rPr>
          <w:rFonts w:hint="eastAsia"/>
        </w:rPr>
        <w:t>　　第五章 加工自动化系统产品市场需求分析</w:t>
      </w:r>
      <w:r>
        <w:rPr>
          <w:rFonts w:hint="eastAsia"/>
        </w:rPr>
        <w:br/>
      </w:r>
      <w:r>
        <w:rPr>
          <w:rFonts w:hint="eastAsia"/>
        </w:rPr>
        <w:t>　　一、总体市场规模分析</w:t>
      </w:r>
      <w:r>
        <w:rPr>
          <w:rFonts w:hint="eastAsia"/>
        </w:rPr>
        <w:br/>
      </w:r>
      <w:r>
        <w:rPr>
          <w:rFonts w:hint="eastAsia"/>
        </w:rPr>
        <w:t>　　二、重点产品种类产品需求分析</w:t>
      </w:r>
      <w:r>
        <w:rPr>
          <w:rFonts w:hint="eastAsia"/>
        </w:rPr>
        <w:br/>
      </w:r>
      <w:r>
        <w:rPr>
          <w:rFonts w:hint="eastAsia"/>
        </w:rPr>
        <w:t>　　三、加工自动化系统产品技术发展趋势</w:t>
      </w:r>
      <w:r>
        <w:rPr>
          <w:rFonts w:hint="eastAsia"/>
        </w:rPr>
        <w:br/>
      </w:r>
      <w:r>
        <w:rPr>
          <w:rFonts w:hint="eastAsia"/>
        </w:rPr>
        <w:t>　　第六章 加工自动化产品行业需求分析</w:t>
      </w:r>
      <w:r>
        <w:rPr>
          <w:rFonts w:hint="eastAsia"/>
        </w:rPr>
        <w:br/>
      </w:r>
      <w:r>
        <w:rPr>
          <w:rFonts w:hint="eastAsia"/>
        </w:rPr>
        <w:t>　　一、汽车行业</w:t>
      </w:r>
      <w:r>
        <w:rPr>
          <w:rFonts w:hint="eastAsia"/>
        </w:rPr>
        <w:br/>
      </w:r>
      <w:r>
        <w:rPr>
          <w:rFonts w:hint="eastAsia"/>
        </w:rPr>
        <w:t>　　二、机械加工行业</w:t>
      </w:r>
      <w:r>
        <w:rPr>
          <w:rFonts w:hint="eastAsia"/>
        </w:rPr>
        <w:br/>
      </w:r>
      <w:r>
        <w:rPr>
          <w:rFonts w:hint="eastAsia"/>
        </w:rPr>
        <w:t>　　三、金属制品行业（未包括机械加工行业）</w:t>
      </w:r>
      <w:r>
        <w:rPr>
          <w:rFonts w:hint="eastAsia"/>
        </w:rPr>
        <w:br/>
      </w:r>
      <w:r>
        <w:rPr>
          <w:rFonts w:hint="eastAsia"/>
        </w:rPr>
        <w:t>　　四、橡胶及塑料加工行业</w:t>
      </w:r>
      <w:r>
        <w:rPr>
          <w:rFonts w:hint="eastAsia"/>
        </w:rPr>
        <w:br/>
      </w:r>
      <w:r>
        <w:rPr>
          <w:rFonts w:hint="eastAsia"/>
        </w:rPr>
        <w:t>　　五、食品加工</w:t>
      </w:r>
      <w:r>
        <w:rPr>
          <w:rFonts w:hint="eastAsia"/>
        </w:rPr>
        <w:br/>
      </w:r>
      <w:r>
        <w:rPr>
          <w:rFonts w:hint="eastAsia"/>
        </w:rPr>
        <w:t>　　六、其他领域</w:t>
      </w:r>
      <w:r>
        <w:rPr>
          <w:rFonts w:hint="eastAsia"/>
        </w:rPr>
        <w:br/>
      </w:r>
      <w:r>
        <w:rPr>
          <w:rFonts w:hint="eastAsia"/>
        </w:rPr>
        <w:t>　　第七章 中国加工自动化行业内重点企业</w:t>
      </w:r>
      <w:r>
        <w:rPr>
          <w:rFonts w:hint="eastAsia"/>
        </w:rPr>
        <w:br/>
      </w:r>
      <w:r>
        <w:rPr>
          <w:rFonts w:hint="eastAsia"/>
        </w:rPr>
        <w:t>　　一、西门子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二、欧姆龙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三、罗克韦尔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四、ABB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五、施耐德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六、上海海得控制系统股份有限公司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业务定位及构成</w:t>
      </w:r>
      <w:r>
        <w:rPr>
          <w:rFonts w:hint="eastAsia"/>
        </w:rPr>
        <w:br/>
      </w:r>
      <w:r>
        <w:rPr>
          <w:rFonts w:hint="eastAsia"/>
        </w:rPr>
        <w:t>　　3. 企业经营情况</w:t>
      </w:r>
      <w:r>
        <w:rPr>
          <w:rFonts w:hint="eastAsia"/>
        </w:rPr>
        <w:br/>
      </w:r>
      <w:r>
        <w:rPr>
          <w:rFonts w:hint="eastAsia"/>
        </w:rPr>
        <w:t>　　4. 盈利模式</w:t>
      </w:r>
      <w:r>
        <w:rPr>
          <w:rFonts w:hint="eastAsia"/>
        </w:rPr>
        <w:br/>
      </w:r>
      <w:r>
        <w:rPr>
          <w:rFonts w:hint="eastAsia"/>
        </w:rPr>
        <w:t>　　5. 竞争力分析</w:t>
      </w:r>
      <w:r>
        <w:rPr>
          <w:rFonts w:hint="eastAsia"/>
        </w:rPr>
        <w:br/>
      </w:r>
      <w:r>
        <w:rPr>
          <w:rFonts w:hint="eastAsia"/>
        </w:rPr>
        <w:t>　　七、研华科技股份有限公司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产品情况及定位</w:t>
      </w:r>
      <w:r>
        <w:rPr>
          <w:rFonts w:hint="eastAsia"/>
        </w:rPr>
        <w:br/>
      </w:r>
      <w:r>
        <w:rPr>
          <w:rFonts w:hint="eastAsia"/>
        </w:rPr>
        <w:t>　　3. 经营情况</w:t>
      </w:r>
      <w:r>
        <w:rPr>
          <w:rFonts w:hint="eastAsia"/>
        </w:rPr>
        <w:br/>
      </w:r>
      <w:r>
        <w:rPr>
          <w:rFonts w:hint="eastAsia"/>
        </w:rPr>
        <w:t>　　第八章 中国加工自动化市场竞争格局分析</w:t>
      </w:r>
      <w:r>
        <w:rPr>
          <w:rFonts w:hint="eastAsia"/>
        </w:rPr>
        <w:br/>
      </w:r>
      <w:r>
        <w:rPr>
          <w:rFonts w:hint="eastAsia"/>
        </w:rPr>
        <w:t>　　一、中国加工自动化产业竞争格局分析</w:t>
      </w:r>
      <w:r>
        <w:rPr>
          <w:rFonts w:hint="eastAsia"/>
        </w:rPr>
        <w:br/>
      </w:r>
      <w:r>
        <w:rPr>
          <w:rFonts w:hint="eastAsia"/>
        </w:rPr>
        <w:t>　　二、中国加工自动化产业集中度分析</w:t>
      </w:r>
      <w:r>
        <w:rPr>
          <w:rFonts w:hint="eastAsia"/>
        </w:rPr>
        <w:br/>
      </w:r>
      <w:r>
        <w:rPr>
          <w:rFonts w:hint="eastAsia"/>
        </w:rPr>
        <w:t>　　三、中国加工自动化竞争趋势分析</w:t>
      </w:r>
      <w:r>
        <w:rPr>
          <w:rFonts w:hint="eastAsia"/>
        </w:rPr>
        <w:br/>
      </w:r>
      <w:r>
        <w:rPr>
          <w:rFonts w:hint="eastAsia"/>
        </w:rPr>
        <w:t>　　第九章 中^智^林^：中国加工自动化行业投资前景分析</w:t>
      </w:r>
      <w:r>
        <w:rPr>
          <w:rFonts w:hint="eastAsia"/>
        </w:rPr>
        <w:br/>
      </w:r>
      <w:r>
        <w:rPr>
          <w:rFonts w:hint="eastAsia"/>
        </w:rPr>
        <w:t>　　一、中国加工自动化行业投资潜力分析</w:t>
      </w:r>
      <w:r>
        <w:rPr>
          <w:rFonts w:hint="eastAsia"/>
        </w:rPr>
        <w:br/>
      </w:r>
      <w:r>
        <w:rPr>
          <w:rFonts w:hint="eastAsia"/>
        </w:rPr>
        <w:t>　　二、中国加工自动化行业投资风险分析</w:t>
      </w:r>
      <w:r>
        <w:rPr>
          <w:rFonts w:hint="eastAsia"/>
        </w:rPr>
        <w:br/>
      </w:r>
      <w:r>
        <w:rPr>
          <w:rFonts w:hint="eastAsia"/>
        </w:rPr>
        <w:t>　　三、中国加工自动化行业投资前景评价及投资建议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加工自动化行业现状</w:t>
      </w:r>
      <w:r>
        <w:rPr>
          <w:rFonts w:hint="eastAsia"/>
        </w:rPr>
        <w:br/>
      </w:r>
      <w:r>
        <w:rPr>
          <w:rFonts w:hint="eastAsia"/>
        </w:rPr>
        <w:t>　　图表 加工自动化行业产业链调研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2020-2025年加工自动化行业市场容量统计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2020-2025年中国加工自动化行业市场规模情况</w:t>
      </w:r>
      <w:r>
        <w:rPr>
          <w:rFonts w:hint="eastAsia"/>
        </w:rPr>
        <w:br/>
      </w:r>
      <w:r>
        <w:rPr>
          <w:rFonts w:hint="eastAsia"/>
        </w:rPr>
        <w:t>　　图表 加工自动化行业动态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2020-2025年中国加工自动化行业经营效益分析</w:t>
      </w:r>
      <w:r>
        <w:rPr>
          <w:rFonts w:hint="eastAsia"/>
        </w:rPr>
        <w:br/>
      </w:r>
      <w:r>
        <w:rPr>
          <w:rFonts w:hint="eastAsia"/>
        </w:rPr>
        <w:t>　　图表 加工自动化行业竞争对手分析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**地区加工自动化市场规模</w:t>
      </w:r>
      <w:r>
        <w:rPr>
          <w:rFonts w:hint="eastAsia"/>
        </w:rPr>
        <w:br/>
      </w:r>
      <w:r>
        <w:rPr>
          <w:rFonts w:hint="eastAsia"/>
        </w:rPr>
        <w:t>　　图表 **地区加工自动化行业市场需求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**地区加工自动化市场调研</w:t>
      </w:r>
      <w:r>
        <w:rPr>
          <w:rFonts w:hint="eastAsia"/>
        </w:rPr>
        <w:br/>
      </w:r>
      <w:r>
        <w:rPr>
          <w:rFonts w:hint="eastAsia"/>
        </w:rPr>
        <w:t>　　图表 **地区加工自动化行业市场需求分析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**地区加工自动化市场规模</w:t>
      </w:r>
      <w:r>
        <w:rPr>
          <w:rFonts w:hint="eastAsia"/>
        </w:rPr>
        <w:br/>
      </w:r>
      <w:r>
        <w:rPr>
          <w:rFonts w:hint="eastAsia"/>
        </w:rPr>
        <w:t>　　图表 **地区加工自动化行业市场需求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**地区加工自动化市场调研</w:t>
      </w:r>
      <w:r>
        <w:rPr>
          <w:rFonts w:hint="eastAsia"/>
        </w:rPr>
        <w:br/>
      </w:r>
      <w:r>
        <w:rPr>
          <w:rFonts w:hint="eastAsia"/>
        </w:rPr>
        <w:t>　　图表 **地区加工自动化行业市场需求分析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2025-2031年中国加工自动化行业市场容量预测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2025-2031年中国加工自动化市场前景分析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938109254c10" w:history="1">
        <w:r>
          <w:rPr>
            <w:rStyle w:val="Hyperlink"/>
          </w:rPr>
          <w:t>2025-2031年中国加工自动化市场调查研究与前景趋势报告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938109254c10" w:history="1">
        <w:r>
          <w:rPr>
            <w:rStyle w:val="Hyperlink"/>
          </w:rPr>
          <w:t>https://www.20087.com/3/06/JiaGongZiDongHuaDeQianJing.html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和电气工程哪个好、加工自动化能有效解决什么问题、女生适合自动化专业吗、加工自动化技术、自动化夹具设计实例、加工自动化工艺规范标准最新版下载、对自动化未来的展望、加工自动化零件需要用到的设备、自动化出来都干什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406614034219" w:history="1">
      <w:r>
        <w:rPr>
          <w:rStyle w:val="Hyperlink"/>
        </w:rPr>
        <w:t>2025-2031年中国加工自动化市场调查研究与前景趋势报告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GongZiDongHuaDeQianJing.html" TargetMode="External" Id="Rf1f79381092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GongZiDongHuaDeQianJing.html" TargetMode="External" Id="Rca4340661403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2025-05-03T05:34:00Z</dcterms:created>
  <dcterms:modified xsi:type="dcterms:W3CDTF">2025-05-03T06:34:00Z</dcterms:modified>
  <dc:subject>2025-2031年中国加工自动化市场调查研究与前景趋势报告</dc:subject>
  <dc:title>2025-2031年中国加工自动化市场调查研究与前景趋势报告</dc:title>
  <cp:keywords>2025-2031年中国加工自动化市场调查研究与前景趋势报告</cp:keywords>
  <dc:description>2025-2031年中国加工自动化市场调查研究与前景趋势报告</dc:description>
</cp:coreProperties>
</file>