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3d7d8e44f41f7" w:history="1">
              <w:r>
                <w:rPr>
                  <w:rStyle w:val="Hyperlink"/>
                </w:rPr>
                <w:t>2025-2031年中国加药装置行业现状全面调研与发展趋势预测报告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3d7d8e44f41f7" w:history="1">
              <w:r>
                <w:rPr>
                  <w:rStyle w:val="Hyperlink"/>
                </w:rPr>
                <w:t>2025-2031年中国加药装置行业现状全面调研与发展趋势预测报告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3d7d8e44f41f7" w:history="1">
                <w:r>
                  <w:rPr>
                    <w:rStyle w:val="Hyperlink"/>
                  </w:rPr>
                  <w:t>https://www.20087.com/3/76/JiaYaoZhuangZhiFaZhanQuShiYuCe.html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装置在水处理、化工、制药等行业中扮演着关键角色，负责精确投加各种药剂，保证处理效果和生产质量。目前，市场上的加药装置已实现自动化控制，通过PID调节、流量计反馈等技术，确保药剂投加的准确性和稳定性。此外，集成化、模块化设计便于安装和维护，提升了设备的通用性和灵活性。</w:t>
      </w:r>
      <w:r>
        <w:rPr>
          <w:rFonts w:hint="eastAsia"/>
        </w:rPr>
        <w:br/>
      </w:r>
      <w:r>
        <w:rPr>
          <w:rFonts w:hint="eastAsia"/>
        </w:rPr>
        <w:t>　　未来加药装置将向智能化、绿色化方向发展。通过物联网技术，实现远程监控和故障预警，提高运行效率和维护响应速度。同时，结合云计算和大数据分析，优化药剂投加策略，减少药剂浪费，提高处理效率。随着环保要求的提高，低能耗、无泄露的绿色设计将成为新趋势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3d7d8e44f41f7" w:history="1">
        <w:r>
          <w:rPr>
            <w:rStyle w:val="Hyperlink"/>
          </w:rPr>
          <w:t>2025-2031年中国加药装置行业现状全面调研与发展趋势预测报告</w:t>
        </w:r>
      </w:hyperlink>
      <w:r>
        <w:rPr>
          <w:rFonts w:hint="eastAsia"/>
        </w:rPr>
        <w:t>》从产业链视角出发，系统分析了加药装置行业的市场现状与需求动态，详细解读了加药装置市场规模、价格波动及上下游影响因素。报告深入剖析了加药装置细分领域的发展特点，基于权威数据对市场前景及未来趋势进行了科学预测，同时揭示了加药装置重点企业的竞争格局与市场集中度变化。报告客观翔实地指出了加药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加药装置行业发展环境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中国加药装置行业政策环境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行业运行环境对中国加药装置行业的影响分析</w:t>
      </w:r>
      <w:r>
        <w:rPr>
          <w:rFonts w:hint="eastAsia"/>
        </w:rPr>
        <w:br/>
      </w:r>
      <w:r>
        <w:rPr>
          <w:rFonts w:hint="eastAsia"/>
        </w:rPr>
        <w:t>　　第六节 加药装置行业生命周期分析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二、加药装置行业生命周期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加药装置行业主导驱动因素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加药装置上下游行业分析</w:t>
      </w:r>
      <w:r>
        <w:rPr>
          <w:rFonts w:hint="eastAsia"/>
        </w:rPr>
        <w:br/>
      </w:r>
      <w:r>
        <w:rPr>
          <w:rFonts w:hint="eastAsia"/>
        </w:rPr>
        <w:t>　　第一节 上游情况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三、上游行业对加药装置行业的影响</w:t>
      </w:r>
      <w:r>
        <w:rPr>
          <w:rFonts w:hint="eastAsia"/>
        </w:rPr>
        <w:br/>
      </w:r>
      <w:r>
        <w:rPr>
          <w:rFonts w:hint="eastAsia"/>
        </w:rPr>
        <w:t>　　第二节 下游情况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三、下游行业对加药装置行业的影响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加药装置行业市场规模</w:t>
      </w:r>
      <w:r>
        <w:rPr>
          <w:rFonts w:hint="eastAsia"/>
        </w:rPr>
        <w:br/>
      </w:r>
      <w:r>
        <w:rPr>
          <w:rFonts w:hint="eastAsia"/>
        </w:rPr>
        <w:t>　　第一节 2025-2031年中国加药装置市场规模及增速</w:t>
      </w:r>
      <w:r>
        <w:rPr>
          <w:rFonts w:hint="eastAsia"/>
        </w:rPr>
        <w:br/>
      </w:r>
      <w:r>
        <w:rPr>
          <w:rFonts w:hint="eastAsia"/>
        </w:rPr>
        <w:t>　　第二节 影响加药装置市场规模的因素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2025-2031年中国加药装置市场规模及增速预测</w:t>
      </w:r>
      <w:r>
        <w:rPr>
          <w:rFonts w:hint="eastAsia"/>
        </w:rPr>
        <w:br/>
      </w:r>
      <w:r>
        <w:rPr>
          <w:rFonts w:hint="eastAsia"/>
        </w:rPr>
        <w:t>　　第四节 加药装置市场发展潜力分析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加药装置细分产品市场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加药装置行业生产现状</w:t>
      </w:r>
      <w:r>
        <w:rPr>
          <w:rFonts w:hint="eastAsia"/>
        </w:rPr>
        <w:br/>
      </w:r>
      <w:r>
        <w:rPr>
          <w:rFonts w:hint="eastAsia"/>
        </w:rPr>
        <w:t>　　第一节 2025-2031年加药装置行业生产规模及增速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2025-2031年加药装置行业产量产能变化趋势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加药装置行业生产中存在的问题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加药装置产品价格走势</w:t>
      </w:r>
      <w:r>
        <w:rPr>
          <w:rFonts w:hint="eastAsia"/>
        </w:rPr>
        <w:br/>
      </w:r>
      <w:r>
        <w:rPr>
          <w:rFonts w:hint="eastAsia"/>
        </w:rPr>
        <w:t>　　第一节 2025-2031年加药装置价格走势</w:t>
      </w:r>
      <w:r>
        <w:rPr>
          <w:rFonts w:hint="eastAsia"/>
        </w:rPr>
        <w:br/>
      </w:r>
      <w:r>
        <w:rPr>
          <w:rFonts w:hint="eastAsia"/>
        </w:rPr>
        <w:t>　　第二节 影响加药装置产品价格的关键因素分析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2025-2031年加药装置产品价格变化趋势</w:t>
      </w:r>
      <w:r>
        <w:rPr>
          <w:rFonts w:hint="eastAsia"/>
        </w:rPr>
        <w:br/>
      </w:r>
      <w:r>
        <w:rPr>
          <w:rFonts w:hint="eastAsia"/>
        </w:rPr>
        <w:t>　　第四节 主要加药装置企业价位及价格策略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加药装置行业渠道分析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各类渠道对加药装置行业的影响</w:t>
      </w:r>
      <w:r>
        <w:rPr>
          <w:rFonts w:hint="eastAsia"/>
        </w:rPr>
        <w:br/>
      </w:r>
      <w:r>
        <w:rPr>
          <w:rFonts w:hint="eastAsia"/>
        </w:rPr>
        <w:t>　　第三节 主要加药装置企业渠道策略研究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加药装置行业用户分析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加药装置行业竞争格局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加药装置行业竞争格局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加药装置行业市场集中度分析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2025-2031年加药装置行业所属行业进出口分析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一、我国加药装置行业出口总量及增长情况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二、加药装置海外市场分布情况</w:t>
      </w:r>
      <w:r>
        <w:rPr>
          <w:rFonts w:hint="eastAsia"/>
        </w:rPr>
        <w:br/>
      </w:r>
      <w:r>
        <w:rPr>
          <w:rFonts w:hint="eastAsia"/>
        </w:rPr>
        <w:t>　　　　三、加药装置行业经营海外市场的主要品牌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四、加药装置行业出口态势展望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一、我国加药装置行业进口总量及增长情况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二、我国加药装置进口主要国家及地区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三、进口品牌对加药装置行业的促进与影响</w:t>
      </w:r>
      <w:r>
        <w:rPr>
          <w:rFonts w:hint="eastAsia"/>
        </w:rPr>
        <w:br/>
      </w:r>
      <w:r>
        <w:rPr>
          <w:rFonts w:hint="eastAsia"/>
        </w:rPr>
        <w:t>　　　　四、加药装置行业进口态势展望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加药装置行业工艺技术发展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重点加药装置企业财务所属行业数据监测分析</w:t>
      </w:r>
      <w:r>
        <w:rPr>
          <w:rFonts w:hint="eastAsia"/>
        </w:rPr>
        <w:br/>
      </w:r>
      <w:r>
        <w:rPr>
          <w:rFonts w:hint="eastAsia"/>
        </w:rPr>
        <w:t>　　第一节 杭州华黎泵业有限公司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上海中申环境工程有限公司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宜兴市鑫华信环保科技有限公司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加药装置行业投资风险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加药装置行业发展预测分析</w:t>
      </w:r>
      <w:r>
        <w:rPr>
          <w:rFonts w:hint="eastAsia"/>
        </w:rPr>
        <w:br/>
      </w:r>
      <w:r>
        <w:rPr>
          <w:rFonts w:hint="eastAsia"/>
        </w:rPr>
        <w:t>　　第一节 中国加药装置行业未来发展预测分析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第二节 加药装置行业供需预测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加药装置行业市场前景预测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加药装置行业盈利水平分析</w:t>
      </w:r>
      <w:r>
        <w:rPr>
          <w:rFonts w:hint="eastAsia"/>
        </w:rPr>
        <w:br/>
      </w:r>
      <w:r>
        <w:rPr>
          <w:rFonts w:hint="eastAsia"/>
        </w:rPr>
        <w:t>　　第三节 加药装置行业投资机会分析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加药装置行业总体机会评价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加药装置行业投资策略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加药装置企业投融资战略分析</w:t>
      </w:r>
      <w:r>
        <w:rPr>
          <w:rFonts w:hint="eastAsia"/>
        </w:rPr>
        <w:br/>
      </w:r>
      <w:r>
        <w:rPr>
          <w:rFonts w:hint="eastAsia"/>
        </w:rPr>
        <w:t>　　第一节 加药装置企业发展战略规划背景意义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加药装置企业战略规划制定依据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(中智^林)加药装置企业战略规划策略分析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2025-2031年中国加药装置行业区域结构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2025-2031年中国加药装置行业渠道结构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2025-2031年中国加药装置行业需求集中度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2025-2031年中国加药装置行业需求增长速度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2025-2031年中国加药装置行业市场饱和度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2025-2031年中国加药装置行业供给集中度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2025-2031年中国加药装置行业销售量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2025-2031年中国加药装置行业库存量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2025-2031年中国加药装置行业企业区域分布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2025-2031年中国加药装置行业销售渠道分布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2025-2031年中国加药装置行业主要代理商分布</w:t>
      </w:r>
      <w:r>
        <w:rPr>
          <w:rFonts w:hint="eastAsia"/>
        </w:rPr>
        <w:br/>
      </w:r>
      <w:r>
        <w:rPr>
          <w:rFonts w:hint="eastAsia"/>
        </w:rPr>
        <w:t>　　图表 2025-2031年中国加药装置行业产品价格走势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3d7d8e44f41f7" w:history="1">
        <w:r>
          <w:rPr>
            <w:rStyle w:val="Hyperlink"/>
          </w:rPr>
          <w:t>2025-2031年中国加药装置行业现状全面调研与发展趋势预测报告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3d7d8e44f41f7" w:history="1">
        <w:r>
          <w:rPr>
            <w:rStyle w:val="Hyperlink"/>
          </w:rPr>
          <w:t>https://www.20087.com/3/76/JiaYaoZhuangZhiFaZhanQuShiYuCe.html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热点：一体化加药装置工作原理、加药装置设备厂家、PAM加药装置选型、加药装置铭牌、自动加药装置原理图、PAC加药装置、全自动加药装置安装示意图、次氯酸钠加药装置、加药装置安装图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1cd7af7df4551" w:history="1">
      <w:r>
        <w:rPr>
          <w:rStyle w:val="Hyperlink"/>
        </w:rPr>
        <w:t>2025-2031年中国加药装置行业现状全面调研与发展趋势预测报告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aYaoZhuangZhiFaZhanQuShiYuCe.html" TargetMode="External" Id="Rd533d7d8e44f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aYaoZhuangZhiFaZhanQuShiYuCe.html" TargetMode="External" Id="R5ea1cd7af7df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2025-01-23T05:50:00Z</dcterms:created>
  <dcterms:modified xsi:type="dcterms:W3CDTF">2025-01-23T06:50:00Z</dcterms:modified>
  <dc:subject>2025-2031年中国加药装置行业现状全面调研与发展趋势预测报告</dc:subject>
  <dc:title>2025-2031年中国加药装置行业现状全面调研与发展趋势预测报告</dc:title>
  <cp:keywords>2025-2031年中国加药装置行业现状全面调研与发展趋势预测报告</cp:keywords>
  <dc:description>2025-2031年中国加药装置行业现状全面调研与发展趋势预测报告</dc:description>
</cp:coreProperties>
</file>