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d5fea9ed447b7" w:history="1">
              <w:r>
                <w:rPr>
                  <w:rStyle w:val="Hyperlink"/>
                </w:rPr>
                <w:t>2025-2031年中国商业照明行业研究与前景趋势报告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d5fea9ed447b7" w:history="1">
              <w:r>
                <w:rPr>
                  <w:rStyle w:val="Hyperlink"/>
                </w:rPr>
                <w:t>2025-2031年中国商业照明行业研究与前景趋势报告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d5fea9ed447b7" w:history="1">
                <w:r>
                  <w:rPr>
                    <w:rStyle w:val="Hyperlink"/>
                  </w:rPr>
                  <w:t>https://www.20087.com/3/96/ShangYeZhaoMingHangYeQuShi.html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照明行业正处在转型升级的关键时期，随着LED技术的成熟与普及，节能高效的LED灯具已成为市场主流，显著提升了照明效率并降低了运营成本。智能化趋势明显，通过物联网技术，商业照明系统能够实现远程控制、自动调光、场景模式切换等功能，满足不同商业场景的个性化需求，同时结合光照与人体节律研究，提升商业空间的舒适度与顾客体验。</w:t>
      </w:r>
      <w:r>
        <w:rPr>
          <w:rFonts w:hint="eastAsia"/>
        </w:rPr>
        <w:br/>
      </w:r>
      <w:r>
        <w:rPr>
          <w:rFonts w:hint="eastAsia"/>
        </w:rPr>
        <w:t>　　未来，商业照明将更加注重绿色环保与智慧互联。一方面，随着环保意识的增强，使用可再生能源供电的照明系统将获得更多关注，比如太阳能照明解决方案的集成应用。另一方面，照明系统的智能化将更加深入，与大数据、人工智能技术融合，实现照明系统的自主学习与优化，不仅能根据环境光线自动调节亮度，还能与商业运营数据相结合，提供更为精细的顾客行为分析，进一步推动智慧商业空间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d5fea9ed447b7" w:history="1">
        <w:r>
          <w:rPr>
            <w:rStyle w:val="Hyperlink"/>
          </w:rPr>
          <w:t>2025-2031年中国商业照明行业研究与前景趋势报告</w:t>
        </w:r>
      </w:hyperlink>
      <w:r>
        <w:rPr>
          <w:rFonts w:hint="eastAsia"/>
        </w:rPr>
        <w:t>》基于多年商业照明行业研究积累，结合当前市场发展现状，依托国家权威数据资源和长期市场监测数据库，对商业照明行业进行了全面调研与分析。报告详细阐述了商业照明市场规模、市场前景、发展趋势、技术现状及未来方向，重点分析了行业内主要企业的竞争格局，并通过SWOT分析揭示了商业照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0d5fea9ed447b7" w:history="1">
        <w:r>
          <w:rPr>
            <w:rStyle w:val="Hyperlink"/>
          </w:rPr>
          <w:t>2025-2031年中国商业照明行业研究与前景趋势报告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》为投资者提供了准确的市场现状解读，帮助预判行业前景，挖掘投资价值，同时从投资策略和营销策略等角度提出实用建议，助力投资者在商业照明行业中把握机遇、规避风险。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商业照明产业概述</w:t>
      </w:r>
      <w:r>
        <w:rPr>
          <w:rFonts w:hint="eastAsia"/>
        </w:rPr>
        <w:br/>
      </w:r>
      <w:r>
        <w:rPr>
          <w:rFonts w:hint="eastAsia"/>
        </w:rPr>
        <w:t>　　第一节 商业照明定义</w:t>
      </w:r>
      <w:r>
        <w:rPr>
          <w:rFonts w:hint="eastAsia"/>
        </w:rPr>
        <w:br/>
      </w:r>
      <w:r>
        <w:rPr>
          <w:rFonts w:hint="eastAsia"/>
        </w:rPr>
        <w:t>　　第二节 商业照明行业特点</w:t>
      </w:r>
      <w:r>
        <w:rPr>
          <w:rFonts w:hint="eastAsia"/>
        </w:rPr>
        <w:br/>
      </w:r>
      <w:r>
        <w:rPr>
          <w:rFonts w:hint="eastAsia"/>
        </w:rPr>
        <w:t>　　第三节 商业照明发展历程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2024-2025年中国商业照明行业运行环境分析</w:t>
      </w:r>
      <w:r>
        <w:rPr>
          <w:rFonts w:hint="eastAsia"/>
        </w:rPr>
        <w:br/>
      </w:r>
      <w:r>
        <w:rPr>
          <w:rFonts w:hint="eastAsia"/>
        </w:rPr>
        <w:t>　　第一节 商业照明行业经济环境分析</w:t>
      </w:r>
      <w:r>
        <w:rPr>
          <w:rFonts w:hint="eastAsia"/>
        </w:rPr>
        <w:br/>
      </w:r>
      <w:r>
        <w:rPr>
          <w:rFonts w:hint="eastAsia"/>
        </w:rPr>
        <w:t>　　第二节 商业照明产业政策环境分析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一、商业照明行业监管体制</w:t>
      </w:r>
      <w:r>
        <w:rPr>
          <w:rFonts w:hint="eastAsia"/>
        </w:rPr>
        <w:br/>
      </w:r>
      <w:r>
        <w:rPr>
          <w:rFonts w:hint="eastAsia"/>
        </w:rPr>
        <w:t>　　　　二、商业照明行业主要法规政策</w:t>
      </w:r>
      <w:r>
        <w:rPr>
          <w:rFonts w:hint="eastAsia"/>
        </w:rPr>
        <w:br/>
      </w:r>
      <w:r>
        <w:rPr>
          <w:rFonts w:hint="eastAsia"/>
        </w:rPr>
        <w:t>　　第三节 商业照明产业社会环境分析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全球主要国家、地区商业照明市场现状</w:t>
      </w:r>
      <w:r>
        <w:rPr>
          <w:rFonts w:hint="eastAsia"/>
        </w:rPr>
        <w:br/>
      </w:r>
      <w:r>
        <w:rPr>
          <w:rFonts w:hint="eastAsia"/>
        </w:rPr>
        <w:t>　　第三节 全球商业照明行业发展趋势预测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2019-2024年中国商业照明行业规模情况</w:t>
      </w:r>
      <w:r>
        <w:rPr>
          <w:rFonts w:hint="eastAsia"/>
        </w:rPr>
        <w:br/>
      </w:r>
      <w:r>
        <w:rPr>
          <w:rFonts w:hint="eastAsia"/>
        </w:rPr>
        <w:t>　　　　一、商业照明行业市场规模状况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2024-2025年中国商业照明行业热点动态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2024-2025年中国商业照明行业面临的挑战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国内商业照明行业价格回顾</w:t>
      </w:r>
      <w:r>
        <w:rPr>
          <w:rFonts w:hint="eastAsia"/>
        </w:rPr>
        <w:br/>
      </w:r>
      <w:r>
        <w:rPr>
          <w:rFonts w:hint="eastAsia"/>
        </w:rPr>
        <w:t>　　第二节 国内商业照明行业价格走势预测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中国商业照明行业客户调研</w:t>
      </w:r>
      <w:r>
        <w:rPr>
          <w:rFonts w:hint="eastAsia"/>
        </w:rPr>
        <w:br/>
      </w:r>
      <w:r>
        <w:rPr>
          <w:rFonts w:hint="eastAsia"/>
        </w:rPr>
        <w:t>　　　　一、商业照明行业客户偏好调查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三、商业照明品牌忠诚度调查</w:t>
      </w:r>
      <w:r>
        <w:rPr>
          <w:rFonts w:hint="eastAsia"/>
        </w:rPr>
        <w:br/>
      </w:r>
      <w:r>
        <w:rPr>
          <w:rFonts w:hint="eastAsia"/>
        </w:rPr>
        <w:t>　　　　四、商业照明行业客户消费理念调研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2025年商业照明行业集中度分析</w:t>
      </w:r>
      <w:r>
        <w:rPr>
          <w:rFonts w:hint="eastAsia"/>
        </w:rPr>
        <w:br/>
      </w:r>
      <w:r>
        <w:rPr>
          <w:rFonts w:hint="eastAsia"/>
        </w:rPr>
        <w:t>　　　　一、商业照明市场集中度分析</w:t>
      </w:r>
      <w:r>
        <w:rPr>
          <w:rFonts w:hint="eastAsia"/>
        </w:rPr>
        <w:br/>
      </w:r>
      <w:r>
        <w:rPr>
          <w:rFonts w:hint="eastAsia"/>
        </w:rPr>
        <w:t>　　　　二、商业照明企业集中度分析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三、我国商业照明市场竞争趋势</w:t>
      </w:r>
      <w:r>
        <w:rPr>
          <w:rFonts w:hint="eastAsia"/>
        </w:rPr>
        <w:br/>
      </w:r>
      <w:r>
        <w:rPr>
          <w:rFonts w:hint="eastAsia"/>
        </w:rPr>
        <w:t>　　第三节 商业照明行业兼并与重组整合分析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商业照明行业SWOT模型分析</w:t>
      </w:r>
      <w:r>
        <w:rPr>
          <w:rFonts w:hint="eastAsia"/>
        </w:rPr>
        <w:br/>
      </w:r>
      <w:r>
        <w:rPr>
          <w:rFonts w:hint="eastAsia"/>
        </w:rPr>
        <w:t>　　　　一、商业照明行业优势分析</w:t>
      </w:r>
      <w:r>
        <w:rPr>
          <w:rFonts w:hint="eastAsia"/>
        </w:rPr>
        <w:br/>
      </w:r>
      <w:r>
        <w:rPr>
          <w:rFonts w:hint="eastAsia"/>
        </w:rPr>
        <w:t>　　　　二、商业照明行业劣势分析</w:t>
      </w:r>
      <w:r>
        <w:rPr>
          <w:rFonts w:hint="eastAsia"/>
        </w:rPr>
        <w:br/>
      </w:r>
      <w:r>
        <w:rPr>
          <w:rFonts w:hint="eastAsia"/>
        </w:rPr>
        <w:t>　　　　三、商业照明行业机会分析</w:t>
      </w:r>
      <w:r>
        <w:rPr>
          <w:rFonts w:hint="eastAsia"/>
        </w:rPr>
        <w:br/>
      </w:r>
      <w:r>
        <w:rPr>
          <w:rFonts w:hint="eastAsia"/>
        </w:rPr>
        <w:t>　　　　四、商业照明行业风险分析</w:t>
      </w:r>
      <w:r>
        <w:rPr>
          <w:rFonts w:hint="eastAsia"/>
        </w:rPr>
        <w:br/>
      </w:r>
      <w:r>
        <w:rPr>
          <w:rFonts w:hint="eastAsia"/>
        </w:rPr>
        <w:t>　　第二节 商业照明行业投资风险及控制策略分析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一、商业照明企业融资策略</w:t>
      </w:r>
      <w:r>
        <w:rPr>
          <w:rFonts w:hint="eastAsia"/>
        </w:rPr>
        <w:br/>
      </w:r>
      <w:r>
        <w:rPr>
          <w:rFonts w:hint="eastAsia"/>
        </w:rPr>
        <w:t>　　　　二、商业照明企业人才策略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一、商业照明企业定位策略</w:t>
      </w:r>
      <w:r>
        <w:rPr>
          <w:rFonts w:hint="eastAsia"/>
        </w:rPr>
        <w:br/>
      </w:r>
      <w:r>
        <w:rPr>
          <w:rFonts w:hint="eastAsia"/>
        </w:rPr>
        <w:t>　　　　二、商业照明企业价格策略</w:t>
      </w:r>
      <w:r>
        <w:rPr>
          <w:rFonts w:hint="eastAsia"/>
        </w:rPr>
        <w:br/>
      </w:r>
      <w:r>
        <w:rPr>
          <w:rFonts w:hint="eastAsia"/>
        </w:rPr>
        <w:t>　　　　三、商业照明企业促销策略</w:t>
      </w:r>
      <w:r>
        <w:rPr>
          <w:rFonts w:hint="eastAsia"/>
        </w:rPr>
        <w:br/>
      </w:r>
      <w:r>
        <w:rPr>
          <w:rFonts w:hint="eastAsia"/>
        </w:rPr>
        <w:t>　　第四节 中智林　商业照明行业研究结论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商业照明行业现状</w:t>
      </w:r>
      <w:r>
        <w:rPr>
          <w:rFonts w:hint="eastAsia"/>
        </w:rPr>
        <w:br/>
      </w:r>
      <w:r>
        <w:rPr>
          <w:rFonts w:hint="eastAsia"/>
        </w:rPr>
        <w:t>　　图表 商业照明行业产业链调研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2019-2024年中国商业照明行业市场规模情况</w:t>
      </w:r>
      <w:r>
        <w:rPr>
          <w:rFonts w:hint="eastAsia"/>
        </w:rPr>
        <w:br/>
      </w:r>
      <w:r>
        <w:rPr>
          <w:rFonts w:hint="eastAsia"/>
        </w:rPr>
        <w:t>　　图表 商业照明行业动态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2019-2024年中国商业照明行业经营效益分析</w:t>
      </w:r>
      <w:r>
        <w:rPr>
          <w:rFonts w:hint="eastAsia"/>
        </w:rPr>
        <w:br/>
      </w:r>
      <w:r>
        <w:rPr>
          <w:rFonts w:hint="eastAsia"/>
        </w:rPr>
        <w:t>　　图表 商业照明行业竞争对手分析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**地区商业照明市场规模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</w:t>
      </w:r>
      <w:r>
        <w:rPr>
          <w:rFonts w:hint="eastAsia"/>
        </w:rPr>
        <w:br/>
      </w:r>
      <w:r>
        <w:rPr>
          <w:rFonts w:hint="eastAsia"/>
        </w:rPr>
        <w:t>　　图表 **地区商业照明市场调研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**地区商业照明市场规模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</w:t>
      </w:r>
      <w:r>
        <w:rPr>
          <w:rFonts w:hint="eastAsia"/>
        </w:rPr>
        <w:br/>
      </w:r>
      <w:r>
        <w:rPr>
          <w:rFonts w:hint="eastAsia"/>
        </w:rPr>
        <w:t>　　图表 **地区商业照明市场调研</w:t>
      </w:r>
      <w:r>
        <w:rPr>
          <w:rFonts w:hint="eastAsia"/>
        </w:rPr>
        <w:br/>
      </w:r>
      <w:r>
        <w:rPr>
          <w:rFonts w:hint="eastAsia"/>
        </w:rPr>
        <w:t>　　图表 **地区商业照明行业市场需求分析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d5fea9ed447b7" w:history="1">
        <w:r>
          <w:rPr>
            <w:rStyle w:val="Hyperlink"/>
          </w:rPr>
          <w:t>2025-2031年中国商业照明行业研究与前景趋势报告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d5fea9ed447b7" w:history="1">
        <w:r>
          <w:rPr>
            <w:rStyle w:val="Hyperlink"/>
          </w:rPr>
          <w:t>https://www.20087.com/3/96/ShangYeZhaoMingHangYeQuShi.html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热点：商业照明和家居照明的区别、商业照明有哪些灯、库奥照明、商业照明一般可分为哪两种、商用照明灯、商业照明一平方适合多少瓦、室外照明、商业照明和工业照明区别、商业照明产品介绍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6e4403ae14572" w:history="1">
      <w:r>
        <w:rPr>
          <w:rStyle w:val="Hyperlink"/>
        </w:rPr>
        <w:t>2025-2031年中国商业照明行业研究与前景趋势报告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angYeZhaoMingHangYeQuShi.html" TargetMode="External" Id="Rdb0d5fea9ed4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angYeZhaoMingHangYeQuShi.html" TargetMode="External" Id="Ra9b6e4403ae1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2024-12-23T01:35:00Z</dcterms:created>
  <dcterms:modified xsi:type="dcterms:W3CDTF">2024-12-23T02:35:00Z</dcterms:modified>
  <dc:subject>2025-2031年中国商业照明行业研究与前景趋势报告</dc:subject>
  <dc:title>2025-2031年中国商业照明行业研究与前景趋势报告</dc:title>
  <cp:keywords>2025-2031年中国商业照明行业研究与前景趋势报告</cp:keywords>
  <dc:description>2025-2031年中国商业照明行业研究与前景趋势报告</dc:description>
</cp:coreProperties>
</file>