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81d8990594fd6" w:history="1">
              <w:r>
                <w:rPr>
                  <w:rStyle w:val="Hyperlink"/>
                </w:rPr>
                <w:t>2024-2030年中国声级计行业发展调研与市场前景分析报告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81d8990594fd6" w:history="1">
              <w:r>
                <w:rPr>
                  <w:rStyle w:val="Hyperlink"/>
                </w:rPr>
                <w:t>2024-2030年中国声级计行业发展调研与市场前景分析报告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f81d8990594fd6" w:history="1">
                <w:r>
                  <w:rPr>
                    <w:rStyle w:val="Hyperlink"/>
                  </w:rPr>
                  <w:t>https://www.20087.com/3/96/ShengJiJiHangYeQianJingBaoGao.html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级计是用于测量声音强度等级的专业设备，广泛应用于环境噪声监测、职业健康安全、建筑声学和音频工程。随着噪声污染问题的日益严重，声级计在城市规划、工业生产和公共场所的噪声控制中发挥着重要作用。现代声级计不仅提供准确的声压级测量，还具备频谱分析和数据记录功能。</w:t>
      </w:r>
      <w:r>
        <w:rPr>
          <w:rFonts w:hint="eastAsia"/>
        </w:rPr>
        <w:br/>
      </w:r>
      <w:r>
        <w:rPr>
          <w:rFonts w:hint="eastAsia"/>
        </w:rPr>
        <w:t>　　未来，声级计将更加智能化和便携化。集成GPS定位和无线通信功能，将允许远程数据收集和分析，方便环境噪声地图的构建。同时，用户友好的界面和自动校准功能将简化操作流程，提高现场工作的效率。此外，随着物联网和人工智能的结合，声级计将能够进行噪声源识别和智能预警，辅助噪声污染的治理和预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81d8990594fd6" w:history="1">
        <w:r>
          <w:rPr>
            <w:rStyle w:val="Hyperlink"/>
          </w:rPr>
          <w:t>2024-2030年中国声级计行业发展调研与市场前景分析报告</w:t>
        </w:r>
      </w:hyperlink>
      <w:r>
        <w:rPr>
          <w:rFonts w:hint="eastAsia"/>
        </w:rPr>
        <w:t>》是根据公司多年来对声级计产品的研究，结合声级计产品历年供需关系变化规律，对我国声级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声级计产业概述</w:t>
      </w:r>
      <w:r>
        <w:rPr>
          <w:rFonts w:hint="eastAsia"/>
        </w:rPr>
        <w:br/>
      </w:r>
      <w:r>
        <w:rPr>
          <w:rFonts w:hint="eastAsia"/>
        </w:rPr>
        <w:t>　　第一节 声级计产业定义</w:t>
      </w:r>
      <w:r>
        <w:rPr>
          <w:rFonts w:hint="eastAsia"/>
        </w:rPr>
        <w:br/>
      </w:r>
      <w:r>
        <w:rPr>
          <w:rFonts w:hint="eastAsia"/>
        </w:rPr>
        <w:t>　　第二节 声级计产业发展历程</w:t>
      </w:r>
      <w:r>
        <w:rPr>
          <w:rFonts w:hint="eastAsia"/>
        </w:rPr>
        <w:br/>
      </w:r>
      <w:r>
        <w:rPr>
          <w:rFonts w:hint="eastAsia"/>
        </w:rPr>
        <w:t>　　第三节 声级计分类情况</w:t>
      </w:r>
      <w:r>
        <w:rPr>
          <w:rFonts w:hint="eastAsia"/>
        </w:rPr>
        <w:br/>
      </w:r>
      <w:r>
        <w:rPr>
          <w:rFonts w:hint="eastAsia"/>
        </w:rPr>
        <w:t>　　第四节 声级计产业链分析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2023-2024年声级计行业发展环境分析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我国声级计行业政策环境分析</w:t>
      </w:r>
      <w:r>
        <w:rPr>
          <w:rFonts w:hint="eastAsia"/>
        </w:rPr>
        <w:br/>
      </w:r>
      <w:r>
        <w:rPr>
          <w:rFonts w:hint="eastAsia"/>
        </w:rPr>
        <w:t>　　　　一、声级计产业政策分析</w:t>
      </w:r>
      <w:r>
        <w:rPr>
          <w:rFonts w:hint="eastAsia"/>
        </w:rPr>
        <w:br/>
      </w:r>
      <w:r>
        <w:rPr>
          <w:rFonts w:hint="eastAsia"/>
        </w:rPr>
        <w:t>　　　　二、相关声级计产业政策影响分析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我国声级计行业技术环境分析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一、我国声级计技术发展概况</w:t>
      </w:r>
      <w:r>
        <w:rPr>
          <w:rFonts w:hint="eastAsia"/>
        </w:rPr>
        <w:br/>
      </w:r>
      <w:r>
        <w:rPr>
          <w:rFonts w:hint="eastAsia"/>
        </w:rPr>
        <w:t>　　　　二、我国声级计行业技术发展趋势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中国声级计市场供需分析预测</w:t>
      </w:r>
      <w:r>
        <w:rPr>
          <w:rFonts w:hint="eastAsia"/>
        </w:rPr>
        <w:br/>
      </w:r>
      <w:r>
        <w:rPr>
          <w:rFonts w:hint="eastAsia"/>
        </w:rPr>
        <w:t>　　第一节 声级计市场现状分析及预测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一、2019-2024年我国声级计市场规模分析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二、2024-2030年我国声级计市场规模预测</w:t>
      </w:r>
      <w:r>
        <w:rPr>
          <w:rFonts w:hint="eastAsia"/>
        </w:rPr>
        <w:br/>
      </w:r>
      <w:r>
        <w:rPr>
          <w:rFonts w:hint="eastAsia"/>
        </w:rPr>
        <w:t>　　第二节 声级计行业供给分析及预测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一、2019-2024年我国声级计市场供给分析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二、2024年我国声级计市场供给特点分析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三、2024-2030年我国声级计市场供给预测</w:t>
      </w:r>
      <w:r>
        <w:rPr>
          <w:rFonts w:hint="eastAsia"/>
        </w:rPr>
        <w:br/>
      </w:r>
      <w:r>
        <w:rPr>
          <w:rFonts w:hint="eastAsia"/>
        </w:rPr>
        <w:t>　　第三节 声级计市场需求分析及预测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一、2019-2024年我国声级计市场需求分析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二、2024年我国声级计市场需求特点分析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三、2024-2030年我国声级计市场需求预测</w:t>
      </w:r>
      <w:r>
        <w:rPr>
          <w:rFonts w:hint="eastAsia"/>
        </w:rPr>
        <w:br/>
      </w:r>
      <w:r>
        <w:rPr>
          <w:rFonts w:hint="eastAsia"/>
        </w:rPr>
        <w:t>　　第四节 声级计行业进出口情况分析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一、2019-2024年我国声级计进出口情况分析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二、2024年我国声级计行业进出口特点分析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三、2024-2030年我国声级计进出口情况预测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中国声级计市场价格未来趋势分析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2019-2024年我国声级计市场价格回顾分析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当前国内声级计产品市场价格及评述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国内声级计产品价格影响因素分析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2024-2030年我国声级计市场价格趋势预测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声级计行业细分市场调研分析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声级计行业细分（一）市场调研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声级计行业细分（二）市场调研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声级计行业上、下游产业分析</w:t>
      </w:r>
      <w:r>
        <w:rPr>
          <w:rFonts w:hint="eastAsia"/>
        </w:rPr>
        <w:br/>
      </w:r>
      <w:r>
        <w:rPr>
          <w:rFonts w:hint="eastAsia"/>
        </w:rPr>
        <w:t>　　第一节 声级计产业链分析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二、声级计产业链模型分析</w:t>
      </w:r>
      <w:r>
        <w:rPr>
          <w:rFonts w:hint="eastAsia"/>
        </w:rPr>
        <w:br/>
      </w:r>
      <w:r>
        <w:rPr>
          <w:rFonts w:hint="eastAsia"/>
        </w:rPr>
        <w:t>　　第二节 声级计上游行业发展状况分析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声级计下游产业发展状况分析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中国声级计行业重点区域发展分析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一、中国声级计行业重点区域市场结构变化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二、中国声级计行业重点区域（一）发展分析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三、中国声级计行业重点区域（二）发展分析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四、中国声级计行业重点区域（三）发展分析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五、中国声级计行业重点区域（四）发展分析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六、中国声级计行业重点区域（五）发展分析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近几年声级计行业重点企业发展分析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声级计企业（一）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二、声级计企业经营情况分析</w:t>
      </w:r>
      <w:r>
        <w:rPr>
          <w:rFonts w:hint="eastAsia"/>
        </w:rPr>
        <w:br/>
      </w:r>
      <w:r>
        <w:rPr>
          <w:rFonts w:hint="eastAsia"/>
        </w:rPr>
        <w:t>　　　　三、声级计企业发展规划及前景展望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声级计企业（二）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二、声级计企业经营情况分析</w:t>
      </w:r>
      <w:r>
        <w:rPr>
          <w:rFonts w:hint="eastAsia"/>
        </w:rPr>
        <w:br/>
      </w:r>
      <w:r>
        <w:rPr>
          <w:rFonts w:hint="eastAsia"/>
        </w:rPr>
        <w:t>　　　　三、声级计企业发展规划及前景展望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声级计企业（三）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二、声级计企业经营情况分析</w:t>
      </w:r>
      <w:r>
        <w:rPr>
          <w:rFonts w:hint="eastAsia"/>
        </w:rPr>
        <w:br/>
      </w:r>
      <w:r>
        <w:rPr>
          <w:rFonts w:hint="eastAsia"/>
        </w:rPr>
        <w:t>　　　　三、声级计企业发展规划及前景展望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声级计企业（四）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二、声级计企业经营情况分析</w:t>
      </w:r>
      <w:r>
        <w:rPr>
          <w:rFonts w:hint="eastAsia"/>
        </w:rPr>
        <w:br/>
      </w:r>
      <w:r>
        <w:rPr>
          <w:rFonts w:hint="eastAsia"/>
        </w:rPr>
        <w:t>　　　　三、声级计企业发展规划及前景展望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声级计企业（五）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二、声级计企业经营情况分析</w:t>
      </w:r>
      <w:r>
        <w:rPr>
          <w:rFonts w:hint="eastAsia"/>
        </w:rPr>
        <w:br/>
      </w:r>
      <w:r>
        <w:rPr>
          <w:rFonts w:hint="eastAsia"/>
        </w:rPr>
        <w:t>　　　　三、声级计企业发展规划及前景展望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2019-2024年中国声级计行业总体发展状况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中国声级计行业规模情况分析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中国声级计行业财务能力分析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声级计行业竞争格局分析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2019-2024年中国声级计行业集中度分析</w:t>
      </w:r>
      <w:r>
        <w:rPr>
          <w:rFonts w:hint="eastAsia"/>
        </w:rPr>
        <w:br/>
      </w:r>
      <w:r>
        <w:rPr>
          <w:rFonts w:hint="eastAsia"/>
        </w:rPr>
        <w:t>　　第二节 声级计行业SWOT分析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2024-2030年中国声级计行业竞争格局预测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2024-2030年声级计行业发展趋势及投资风险分析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当前声级计行业存在的问题</w:t>
      </w:r>
      <w:r>
        <w:rPr>
          <w:rFonts w:hint="eastAsia"/>
        </w:rPr>
        <w:br/>
      </w:r>
      <w:r>
        <w:rPr>
          <w:rFonts w:hint="eastAsia"/>
        </w:rPr>
        <w:t>　　第二节 声级计未来发展预测分析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一、中国声级计发展方向分析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二、2024-2030年中国声级计行业发展规模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三、2024-2030年中国声级计行业发展趋势预测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2024-2030年中国声级计行业投资风险分析</w:t>
      </w:r>
      <w:r>
        <w:rPr>
          <w:rFonts w:hint="eastAsia"/>
        </w:rPr>
        <w:br/>
      </w:r>
      <w:r>
        <w:rPr>
          <w:rFonts w:hint="eastAsia"/>
        </w:rPr>
        <w:t>　　　　一、声级计市场竞争风险</w:t>
      </w:r>
      <w:r>
        <w:rPr>
          <w:rFonts w:hint="eastAsia"/>
        </w:rPr>
        <w:br/>
      </w:r>
      <w:r>
        <w:rPr>
          <w:rFonts w:hint="eastAsia"/>
        </w:rPr>
        <w:t>　　　　二、声级计原材料压力风险分析</w:t>
      </w:r>
      <w:r>
        <w:rPr>
          <w:rFonts w:hint="eastAsia"/>
        </w:rPr>
        <w:br/>
      </w:r>
      <w:r>
        <w:rPr>
          <w:rFonts w:hint="eastAsia"/>
        </w:rPr>
        <w:t>　　　　三、声级计技术风险分析</w:t>
      </w:r>
      <w:r>
        <w:rPr>
          <w:rFonts w:hint="eastAsia"/>
        </w:rPr>
        <w:br/>
      </w:r>
      <w:r>
        <w:rPr>
          <w:rFonts w:hint="eastAsia"/>
        </w:rPr>
        <w:t>　　　　四、声级计政策和体制风险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声级计行业投资情况与发展前景分析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2023-2024年声级计行业投资情况分析</w:t>
      </w:r>
      <w:r>
        <w:rPr>
          <w:rFonts w:hint="eastAsia"/>
        </w:rPr>
        <w:br/>
      </w:r>
      <w:r>
        <w:rPr>
          <w:rFonts w:hint="eastAsia"/>
        </w:rPr>
        <w:t>　　　　一、声级计总体投资结构</w:t>
      </w:r>
      <w:r>
        <w:rPr>
          <w:rFonts w:hint="eastAsia"/>
        </w:rPr>
        <w:br/>
      </w:r>
      <w:r>
        <w:rPr>
          <w:rFonts w:hint="eastAsia"/>
        </w:rPr>
        <w:t>　　　　二、声级计投资规模情况</w:t>
      </w:r>
      <w:r>
        <w:rPr>
          <w:rFonts w:hint="eastAsia"/>
        </w:rPr>
        <w:br/>
      </w:r>
      <w:r>
        <w:rPr>
          <w:rFonts w:hint="eastAsia"/>
        </w:rPr>
        <w:t>　　　　三、声级计投资增速情况</w:t>
      </w:r>
      <w:r>
        <w:rPr>
          <w:rFonts w:hint="eastAsia"/>
        </w:rPr>
        <w:br/>
      </w:r>
      <w:r>
        <w:rPr>
          <w:rFonts w:hint="eastAsia"/>
        </w:rPr>
        <w:t>　　　　四、声级计分地区投资分析</w:t>
      </w:r>
      <w:r>
        <w:rPr>
          <w:rFonts w:hint="eastAsia"/>
        </w:rPr>
        <w:br/>
      </w:r>
      <w:r>
        <w:rPr>
          <w:rFonts w:hint="eastAsia"/>
        </w:rPr>
        <w:t>　　第二节 声级计行业投资机会分析</w:t>
      </w:r>
      <w:r>
        <w:rPr>
          <w:rFonts w:hint="eastAsia"/>
        </w:rPr>
        <w:br/>
      </w:r>
      <w:r>
        <w:rPr>
          <w:rFonts w:hint="eastAsia"/>
        </w:rPr>
        <w:t>　　　　一、声级计投资项目分析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二、可以投资的声级计模式</w:t>
      </w:r>
      <w:r>
        <w:rPr>
          <w:rFonts w:hint="eastAsia"/>
        </w:rPr>
        <w:br/>
      </w:r>
      <w:r>
        <w:rPr>
          <w:rFonts w:hint="eastAsia"/>
        </w:rPr>
        <w:t>　　　　三、2024年声级计投资机会</w:t>
      </w:r>
      <w:r>
        <w:rPr>
          <w:rFonts w:hint="eastAsia"/>
        </w:rPr>
        <w:br/>
      </w:r>
      <w:r>
        <w:rPr>
          <w:rFonts w:hint="eastAsia"/>
        </w:rPr>
        <w:t>　　　　四、2024年声级计投资新方向</w:t>
      </w:r>
      <w:r>
        <w:rPr>
          <w:rFonts w:hint="eastAsia"/>
        </w:rPr>
        <w:br/>
      </w:r>
      <w:r>
        <w:rPr>
          <w:rFonts w:hint="eastAsia"/>
        </w:rPr>
        <w:t>　　第三节 中:智:林:－声级计行业发展前景分析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一、2024年声级计市场的发展前景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二、2024年声级计市场面临的发展商机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声级计行业研究观点及建议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声级计行业历程</w:t>
      </w:r>
      <w:r>
        <w:rPr>
          <w:rFonts w:hint="eastAsia"/>
        </w:rPr>
        <w:br/>
      </w:r>
      <w:r>
        <w:rPr>
          <w:rFonts w:hint="eastAsia"/>
        </w:rPr>
        <w:t>　　图表 声级计行业生命周期</w:t>
      </w:r>
      <w:r>
        <w:rPr>
          <w:rFonts w:hint="eastAsia"/>
        </w:rPr>
        <w:br/>
      </w:r>
      <w:r>
        <w:rPr>
          <w:rFonts w:hint="eastAsia"/>
        </w:rPr>
        <w:t>　　图表 声级计行业产业链分析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2019-2023年中国声级计行业市场规模及增长情况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2019-2023年声级计行业市场容量分析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2019-2023年中国声级计行业产能统计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2019-2023年中国声级计行业产量及增长趋势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2019-2023年中国声级计市场需求量及增速统计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2023年中国声级计行业需求领域分布格局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2019-2023年中国声级计行业销售收入分析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2019-2023年中国声级计行业盈利情况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2019-2023年中国声级计行业利润总额统计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2019-2023年中国声级计进口数量分析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2019-2023年中国声级计进口金额分析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2019-2023年中国声级计出口数量分析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2019-2023年中国声级计出口金额分析</w:t>
      </w:r>
      <w:r>
        <w:rPr>
          <w:rFonts w:hint="eastAsia"/>
        </w:rPr>
        <w:br/>
      </w:r>
      <w:r>
        <w:rPr>
          <w:rFonts w:hint="eastAsia"/>
        </w:rPr>
        <w:t>　　图表 2023年中国声级计进口国家及地区分析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2023年中国声级计出口国家及地区分析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2019-2023年中国声级计行业企业数量情况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2019-2023年中国声级计行业企业平均规模情况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**地区声级计市场规模及增长情况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**地区声级计行业市场需求情况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**地区声级计市场规模及增长情况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**地区声级计行业市场需求情况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**地区声级计市场规模及增长情况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**地区声级计行业市场需求情况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**地区声级计市场规模及增长情况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**地区声级计行业市场需求情况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声级计重点企业（一）基本信息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声级计重点企业（一）经营情况分析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声级计重点企业（一）主要经济指标情况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声级计重点企业（一）盈利能力情况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声级计重点企业（一）偿债能力情况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声级计重点企业（一）运营能力情况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声级计重点企业（一）成长能力情况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声级计重点企业（二）基本信息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声级计重点企业（二）经营情况分析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声级计重点企业（二）主要经济指标情况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声级计重点企业（二）盈利能力情况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声级计重点企业（二）偿债能力情况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声级计重点企业（二）运营能力情况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声级计重点企业（二）成长能力情况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声级计重点企业（三）基本信息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声级计重点企业（三）经营情况分析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声级计重点企业（三）主要经济指标情况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声级计重点企业（三）盈利能力情况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声级计重点企业（三）偿债能力情况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声级计重点企业（三）运营能力情况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声级计重点企业（三）成长能力情况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2024-2030年中国声级计行业产能预测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2024-2030年中国声级计行业产量预测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2024-2030年中国声级计市场需求量预测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2024-2030年中国声级计行业供需平衡预测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2024-2030年中国声级计行业市场容量预测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2024-2030年中国声级计行业市场规模预测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2024年中国声级计市场前景分析</w:t>
      </w:r>
      <w:r>
        <w:rPr>
          <w:rFonts w:hint="eastAsia"/>
        </w:rPr>
        <w:br/>
      </w:r>
      <w:r>
        <w:rPr>
          <w:rFonts w:hint="eastAsia"/>
        </w:rPr>
        <w:t>　　图表 2024年中国声级计发展趋势预测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81d8990594fd6" w:history="1">
        <w:r>
          <w:rPr>
            <w:rStyle w:val="Hyperlink"/>
          </w:rPr>
          <w:t>2024-2030年中国声级计行业发展调研与市场前景分析报告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f81d8990594fd6" w:history="1">
        <w:r>
          <w:rPr>
            <w:rStyle w:val="Hyperlink"/>
          </w:rPr>
          <w:t>https://www.20087.com/3/96/ShengJiJiHangYeQianJingBaoGao.html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03962376c4acb" w:history="1">
      <w:r>
        <w:rPr>
          <w:rStyle w:val="Hyperlink"/>
        </w:rPr>
        <w:t>2024-2030年中国声级计行业发展调研与市场前景分析报告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ShengJiJiHangYeQianJingBaoGao.html" TargetMode="External" Id="R79f81d899059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ShengJiJiHangYeQianJingBaoGao.html" TargetMode="External" Id="R75003962376c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2024-04-07T03:29:00Z</dcterms:created>
  <dcterms:modified xsi:type="dcterms:W3CDTF">2024-04-07T04:29:00Z</dcterms:modified>
  <dc:subject>2024-2030年中国声级计行业发展调研与市场前景分析报告</dc:subject>
  <dc:title>2024-2030年中国声级计行业发展调研与市场前景分析报告</dc:title>
  <cp:keywords>2024-2030年中国声级计行业发展调研与市场前景分析报告</cp:keywords>
  <dc:description>2024-2030年中国声级计行业发展调研与市场前景分析报告</dc:description>
</cp:coreProperties>
</file>