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b3c4959d4ef2" w:history="1">
              <w:r>
                <w:rPr>
                  <w:rStyle w:val="Hyperlink"/>
                </w:rPr>
                <w:t>中国工程设计行业发展分析与前景趋势报告（2025-2031年）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b3c4959d4ef2" w:history="1">
              <w:r>
                <w:rPr>
                  <w:rStyle w:val="Hyperlink"/>
                </w:rPr>
                <w:t>中国工程设计行业发展分析与前景趋势报告（2025-2031年）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1b3c4959d4ef2" w:history="1">
                <w:r>
                  <w:rPr>
                    <w:rStyle w:val="Hyperlink"/>
                  </w:rPr>
                  <w:t>https://www.20087.com/3/96/GongChengSheJiShiChangQianJingFenXi.html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工程建设的基础阶段，涉及土木、建筑、机械等多个领域。近年来，随着计算机辅助设计（CAD）软件和建筑信息模型（BIM）技术的应用，工程设计的效率和精度都有了显著提高。当前市场上，工程设计服务已经从传统的二维图纸转向三维模型，并且越来越多地融入了可持续设计理念，以实现更加环保和节能的建筑设计。</w:t>
      </w:r>
      <w:r>
        <w:rPr>
          <w:rFonts w:hint="eastAsia"/>
        </w:rPr>
        <w:br/>
      </w:r>
      <w:r>
        <w:rPr>
          <w:rFonts w:hint="eastAsia"/>
        </w:rPr>
        <w:t>　　未来，工程设计行业将更加注重数字化转型和可持续发展。随着云计算和人工智能技术的发展，工程设计将更加依赖于智能化工具和大数据分析，以提高设计的效率和质量。同时，随着全球对可持续发展的重视，绿色建筑设计将成为行业发展的主流趋势。此外，随着物联网技术的应用，工程设计将更加注重建筑物的智能化管理，实现更加高效和人性化的建筑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b3c4959d4ef2" w:history="1">
        <w:r>
          <w:rPr>
            <w:rStyle w:val="Hyperlink"/>
          </w:rPr>
          <w:t>中国工程设计行业发展分析与前景趋势报告（2025-2031年）</w:t>
        </w:r>
      </w:hyperlink>
      <w:r>
        <w:rPr>
          <w:rFonts w:hint="eastAsia"/>
        </w:rPr>
        <w:t>》从市场规模、需求变化及价格动态等维度，系统解析了工程设计行业的现状与发展趋势。报告深入分析了工程设计产业链各环节，科学预测了市场前景与技术发展方向，同时聚焦工程设计细分市场特点及重点企业的经营表现，揭示了工程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工程设计产业概述</w:t>
      </w:r>
      <w:r>
        <w:rPr>
          <w:rFonts w:hint="eastAsia"/>
        </w:rPr>
        <w:br/>
      </w:r>
      <w:r>
        <w:rPr>
          <w:rFonts w:hint="eastAsia"/>
        </w:rPr>
        <w:t>　　第一节 工程设计定义</w:t>
      </w:r>
      <w:r>
        <w:rPr>
          <w:rFonts w:hint="eastAsia"/>
        </w:rPr>
        <w:br/>
      </w:r>
      <w:r>
        <w:rPr>
          <w:rFonts w:hint="eastAsia"/>
        </w:rPr>
        <w:t>　　第二节 工程设计行业特点</w:t>
      </w:r>
      <w:r>
        <w:rPr>
          <w:rFonts w:hint="eastAsia"/>
        </w:rPr>
        <w:br/>
      </w:r>
      <w:r>
        <w:rPr>
          <w:rFonts w:hint="eastAsia"/>
        </w:rPr>
        <w:t>　　第三节 工程设计发展历程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2024-2025年中国工程设计行业发展环境分析</w:t>
      </w:r>
      <w:r>
        <w:rPr>
          <w:rFonts w:hint="eastAsia"/>
        </w:rPr>
        <w:br/>
      </w:r>
      <w:r>
        <w:rPr>
          <w:rFonts w:hint="eastAsia"/>
        </w:rPr>
        <w:t>　　第一节 工程设计行业经济环境分析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工程设计行业政策环境分析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二、相关工程设计行业标准分析</w:t>
      </w:r>
      <w:r>
        <w:rPr>
          <w:rFonts w:hint="eastAsia"/>
        </w:rPr>
        <w:br/>
      </w:r>
      <w:r>
        <w:rPr>
          <w:rFonts w:hint="eastAsia"/>
        </w:rPr>
        <w:t>　　第三节 工程设计行业社会环境分析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国外主要国家、地区工程设计市场现状</w:t>
      </w:r>
      <w:r>
        <w:rPr>
          <w:rFonts w:hint="eastAsia"/>
        </w:rPr>
        <w:br/>
      </w:r>
      <w:r>
        <w:rPr>
          <w:rFonts w:hint="eastAsia"/>
        </w:rPr>
        <w:t>　　第三节 全球工程设计行业发展趋势预测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三、我国工程设计市场竞争趋势</w:t>
      </w:r>
      <w:r>
        <w:rPr>
          <w:rFonts w:hint="eastAsia"/>
        </w:rPr>
        <w:br/>
      </w:r>
      <w:r>
        <w:rPr>
          <w:rFonts w:hint="eastAsia"/>
        </w:rPr>
        <w:t>　　第三节 工程设计行业兼并与重组整合分析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四、工程设计行业风险分析</w:t>
      </w:r>
      <w:r>
        <w:rPr>
          <w:rFonts w:hint="eastAsia"/>
        </w:rPr>
        <w:br/>
      </w:r>
      <w:r>
        <w:rPr>
          <w:rFonts w:hint="eastAsia"/>
        </w:rPr>
        <w:t>　　第二节 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三、工程设计企业促销策略</w:t>
      </w:r>
      <w:r>
        <w:rPr>
          <w:rFonts w:hint="eastAsia"/>
        </w:rPr>
        <w:br/>
      </w:r>
      <w:r>
        <w:rPr>
          <w:rFonts w:hint="eastAsia"/>
        </w:rPr>
        <w:t>　　第四节 [中:智林]工程设计行业研究结论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工程设计行业历程</w:t>
      </w:r>
      <w:r>
        <w:rPr>
          <w:rFonts w:hint="eastAsia"/>
        </w:rPr>
        <w:br/>
      </w:r>
      <w:r>
        <w:rPr>
          <w:rFonts w:hint="eastAsia"/>
        </w:rPr>
        <w:t>　　图表 工程设计行业生命周期</w:t>
      </w:r>
      <w:r>
        <w:rPr>
          <w:rFonts w:hint="eastAsia"/>
        </w:rPr>
        <w:br/>
      </w:r>
      <w:r>
        <w:rPr>
          <w:rFonts w:hint="eastAsia"/>
        </w:rPr>
        <w:t>　　图表 工程设计行业产业链分析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b3c4959d4ef2" w:history="1">
        <w:r>
          <w:rPr>
            <w:rStyle w:val="Hyperlink"/>
          </w:rPr>
          <w:t>中国工程设计行业发展分析与前景趋势报告（2025-2031年）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1b3c4959d4ef2" w:history="1">
        <w:r>
          <w:rPr>
            <w:rStyle w:val="Hyperlink"/>
          </w:rPr>
          <w:t>https://www.20087.com/3/96/GongChengSheJiShiChangQianJingFenXi.html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91a61f6845cb" w:history="1">
      <w:r>
        <w:rPr>
          <w:rStyle w:val="Hyperlink"/>
        </w:rPr>
        <w:t>中国工程设计行业发展分析与前景趋势报告（2025-2031年）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ongChengSheJiShiChangQianJingFenXi.html" TargetMode="External" Id="R1e81b3c4959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ongChengSheJiShiChangQianJingFenXi.html" TargetMode="External" Id="Red1791a61f68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2024-09-14T08:16:00Z</dcterms:created>
  <dcterms:modified xsi:type="dcterms:W3CDTF">2024-09-14T09:16:00Z</dcterms:modified>
  <dc:subject>中国工程设计行业发展分析与前景趋势报告（2025-2031年）</dc:subject>
  <dc:title>中国工程设计行业发展分析与前景趋势报告（2025-2031年）</dc:title>
  <cp:keywords>中国工程设计行业发展分析与前景趋势报告（2025-2031年）</cp:keywords>
  <dc:description>中国工程设计行业发展分析与前景趋势报告（2025-2031年）</dc:description>
</cp:coreProperties>
</file>