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e1717b75940c5" w:history="1">
              <w:r>
                <w:rPr>
                  <w:rStyle w:val="Hyperlink"/>
                </w:rPr>
                <w:t>2026-2032年全球与中国样品均质机发展现状及市场前景预测报告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e1717b75940c5" w:history="1">
              <w:r>
                <w:rPr>
                  <w:rStyle w:val="Hyperlink"/>
                </w:rPr>
                <w:t>2026-2032年全球与中国样品均质机发展现状及市场前景预测报告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e1717b75940c5" w:history="1">
                <w:r>
                  <w:rPr>
                    <w:rStyle w:val="Hyperlink"/>
                  </w:rPr>
                  <w:t>https://www.20087.com/3/86/YangPinJunZhiJiShiChangQianJingFenXi.html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样品均质机是实验室用于将生物组织、细胞、乳液或悬浮液等复杂样品破碎、混合并达到微观均匀状态的设备，广泛应用于生命科学、食品检测与环境分析。样品均质机技术包括机械搅拌、超声波破碎、高压撞击流与珠磨法。旋转剪切式均质机利用高速转子-定子系统产生强烈剪切力；超声波型号通过空化效应破坏细胞膜；高压均质机则利用瞬间压力释放使颗粒破碎。设备配备可更换刀头、变幅杆或均质阀，适应不同粘度与处理量。温控系统防止样品过热，保持生物活性。操作界面支持转速、时间与循环次数设定，部分型号具备程序存储功能。材质符合卫生标准，易于清洗与灭菌。</w:t>
      </w:r>
      <w:r>
        <w:rPr>
          <w:rFonts w:hint="eastAsia"/>
        </w:rPr>
        <w:br/>
      </w:r>
      <w:r>
        <w:rPr>
          <w:rFonts w:hint="eastAsia"/>
        </w:rPr>
        <w:t>　　未来，样品均质机将向精准控制、无菌操作与多功能集成方向加速发展。市场调研网指出，传感器将实时监测样品粘度、温度与颗粒分布，动态调节处理参数以优化均质效果。封闭式无菌处理系统将集成在生物安全柜内，防止交叉污染与气溶胶扩散。多技术融合平台将支持超声、剪切与研磨模式的自由切换，适应复杂样品前处理需求。微型化设计将支持96孔板高通量处理，提升通量与一致性。智能诊断系统将识别刀头磨损、轴承松动与功率异常，保障数据可靠性。数据记录模块将生成处理报告，符合GLP规范。整体来看，样品均质机正从基础处理设备转型为集过程监控、环境控制与数据追溯于一体的智能样品制备系统，推动实验室分析向更高重复性、更强可控性与更严合规性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4e1717b75940c5" w:history="1">
        <w:r>
          <w:rPr>
            <w:rStyle w:val="Hyperlink"/>
          </w:rPr>
          <w:t>2026-2032年全球与中国样品均质机发展现状及市场前景预测报告</w:t>
        </w:r>
      </w:hyperlink>
      <w:r>
        <w:rPr>
          <w:rFonts w:hint="eastAsia"/>
        </w:rPr>
        <w:t>》，2025年样品均质机行业市场规模达 亿元，预计2032年市场规模将达 亿元，期间年均复合增长率（CAGR）达 %。报告基于权威数据和长期市场监测，全面分析了样品均质机行业的市场规模、供需状况及竞争格局。报告梳理了样品均质机技术现状与未来方向，预测了市场前景与趋势，并评估了重点企业的表现与地位。同时，报告揭示了样品均质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按产品类型细分，全球样品均质机市场规模2021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机械均质器</w:t>
      </w:r>
      <w:r>
        <w:rPr>
          <w:rFonts w:hint="eastAsia"/>
        </w:rPr>
        <w:br/>
      </w:r>
      <w:r>
        <w:rPr>
          <w:rFonts w:hint="eastAsia"/>
        </w:rPr>
        <w:t>　　　　1.3.3 超声波均质机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按应用细分，全球样品均质机市场规模2021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实验室</w:t>
      </w:r>
      <w:r>
        <w:rPr>
          <w:rFonts w:hint="eastAsia"/>
        </w:rPr>
        <w:br/>
      </w:r>
      <w:r>
        <w:rPr>
          <w:rFonts w:hint="eastAsia"/>
        </w:rPr>
        <w:t>　　　　1.4.3 研究机构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样品均质机行业发展总体概况</w:t>
      </w:r>
      <w:r>
        <w:rPr>
          <w:rFonts w:hint="eastAsia"/>
        </w:rPr>
        <w:br/>
      </w:r>
      <w:r>
        <w:rPr>
          <w:rFonts w:hint="eastAsia"/>
        </w:rPr>
        <w:t>　　　　1.5.2 样品均质机行业发展主要特点</w:t>
      </w:r>
      <w:r>
        <w:rPr>
          <w:rFonts w:hint="eastAsia"/>
        </w:rPr>
        <w:br/>
      </w:r>
      <w:r>
        <w:rPr>
          <w:rFonts w:hint="eastAsia"/>
        </w:rPr>
        <w:t>　　　　1.5.3 样品均质机行业发展影响因素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样品均质机有利因素</w:t>
      </w:r>
      <w:r>
        <w:rPr>
          <w:rFonts w:hint="eastAsia"/>
        </w:rPr>
        <w:br/>
      </w:r>
      <w:r>
        <w:rPr>
          <w:rFonts w:hint="eastAsia"/>
        </w:rPr>
        <w:t>　　　　1.5.3 .2 样品均质机不利因素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全球市场，近三年样品均质机主要企业占有率及排名（按销量）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样品均质机主要企业在国际市场占有率（按销量，2023-2026）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2025年样品均质机主要企业在国际市场排名（按销量）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全球市场主要企业样品均质机销量（2023-2026）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全球市场，近三年样品均质机主要企业占有率及排名（按收入）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样品均质机主要企业在国际市场占有率（按收入，2023-2026）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2025年样品均质机主要企业在国际市场排名（按收入）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全球市场主要企业样品均质机销售收入（2023-2026）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全球市场主要企业样品均质机销售价格（2023-2026）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中国市场，近三年样品均质机主要企业占有率及排名（按销量）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样品均质机主要企业在中国市场占有率（按销量，2023-2026）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2025年样品均质机主要企业在中国市场排名（按销量）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中国市场主要企业样品均质机销量（2023-2026）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中国市场，近三年样品均质机主要企业占有率及排名（按收入）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样品均质机主要企业在中国市场占有率（按收入，2023-2026）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2025年样品均质机主要企业在中国市场排名（按收入）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中国市场主要企业样品均质机销售收入（2023-2026）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全球主要厂商样品均质机总部及产地分布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全球主要厂商成立时间及样品均质机商业化日期</w:t>
      </w:r>
      <w:r>
        <w:rPr>
          <w:rFonts w:hint="eastAsia"/>
        </w:rPr>
        <w:br/>
      </w:r>
      <w:r>
        <w:rPr>
          <w:rFonts w:hint="eastAsia"/>
        </w:rPr>
        <w:t>　　2.8 全球主要厂商样品均质机产品类型及应用</w:t>
      </w:r>
      <w:r>
        <w:rPr>
          <w:rFonts w:hint="eastAsia"/>
        </w:rPr>
        <w:br/>
      </w:r>
      <w:r>
        <w:rPr>
          <w:rFonts w:hint="eastAsia"/>
        </w:rPr>
        <w:t>　　2.9 样品均质机行业集中度、竞争程度分析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样品均质机行业集中度分析：2025年全球Top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全球样品均质机第一梯队、第二梯队和第三梯队生产商（品牌）及市场份额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全球样品均质机总体规模分析</w:t>
      </w:r>
      <w:r>
        <w:rPr>
          <w:rFonts w:hint="eastAsia"/>
        </w:rPr>
        <w:br/>
      </w:r>
      <w:r>
        <w:rPr>
          <w:rFonts w:hint="eastAsia"/>
        </w:rPr>
        <w:t>　　3.1 全球样品均质机供需现状及预测（2021-2032）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全球样品均质机产能、产量、产能利用率及发展趋势（2021-2032）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全球样品均质机产量、需求量及发展趋势（2021-2032）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全球主要地区样品均质机产量及发展趋势（2021-2032）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全球主要地区样品均质机产量（2021-2026）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全球主要地区样品均质机产量（2027-2032）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全球主要地区样品均质机产量市场份额（2021-2032）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中国样品均质机供需现状及预测（2021-2032）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中国样品均质机产能、产量、产能利用率及发展趋势（2021-2032）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中国样品均质机产量、市场需求量及发展趋势（2021-2032）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中国市场样品均质机进出口（2021-2032）</w:t>
      </w:r>
      <w:r>
        <w:rPr>
          <w:rFonts w:hint="eastAsia"/>
        </w:rPr>
        <w:br/>
      </w:r>
      <w:r>
        <w:rPr>
          <w:rFonts w:hint="eastAsia"/>
        </w:rPr>
        <w:t>　　3.4 全球样品均质机销量及销售额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全球市场样品均质机销售额（2021-2032）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全球市场样品均质机销量（2021-2032）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全球市场样品均质机价格趋势（2021-2032）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全球样品均质机主要地区分析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全球主要地区样品均质机市场规模分析：2021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全球主要地区样品均质机销售收入及市场份额（2021-2026）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全球主要地区样品均质机销售收入预测（2027-2032）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全球主要地区样品均质机销量分析：2021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全球主要地区样品均质机销量及市场份额（2021-2026）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全球主要地区样品均质机销量及市场份额预测（2027-2032）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北美市场样品均质机销量、收入及增长率（2021-2032）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欧洲市场样品均质机销量、收入及增长率（2021-2032）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中国市场样品均质机销量、收入及增长率（2021-2032）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日本市场样品均质机销量、收入及增长率（2021-2032）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东南亚市场样品均质机销量、收入及增长率（2021-2032）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印度市场样品均质机销量、收入及增长率（2021-2032）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南美市场样品均质机销量、收入及增长率（2021-2032）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中东市场样品均质机销量、收入及增长率（2021-2032）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重点企业（1）基本信息、样品均质机生产基地、销售区域、竞争对手及市场地位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样品均质机产品规格、参数及市场应用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样品均质机销量、收入、价格及毛利率（2021-2026）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重点企业（2）基本信息、样品均质机生产基地、销售区域、竞争对手及市场地位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样品均质机产品规格、参数及市场应用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样品均质机销量、收入、价格及毛利率（2021-2026）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重点企业（3）基本信息、样品均质机生产基地、销售区域、竞争对手及市场地位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样品均质机产品规格、参数及市场应用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样品均质机销量、收入、价格及毛利率（2021-2026）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重点企业（4）基本信息、样品均质机生产基地、销售区域、竞争对手及市场地位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样品均质机产品规格、参数及市场应用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样品均质机销量、收入、价格及毛利率（2021-2026）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重点企业（5）基本信息、样品均质机生产基地、销售区域、竞争对手及市场地位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样品均质机产品规格、参数及市场应用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样品均质机销量、收入、价格及毛利率（2021-2026）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重点企业（6）基本信息、样品均质机生产基地、销售区域、竞争对手及市场地位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样品均质机产品规格、参数及市场应用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样品均质机销量、收入、价格及毛利率（2021-2026）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重点企业（7）基本信息、样品均质机生产基地、销售区域、竞争对手及市场地位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样品均质机产品规格、参数及市场应用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样品均质机销量、收入、价格及毛利率（2021-2026）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重点企业（8）基本信息、样品均质机生产基地、销售区域、竞争对手及市场地位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样品均质机产品规格、参数及市场应用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样品均质机销量、收入、价格及毛利率（2021-2026）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重点企业（9）基本信息、样品均质机生产基地、销售区域、竞争对手及市场地位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样品均质机产品规格、参数及市场应用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样品均质机销量、收入、价格及毛利率（2021-2026）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重点企业（10）基本信息、样品均质机生产基地、销售区域、竞争对手及市场地位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样品均质机产品规格、参数及市场应用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样品均质机销量、收入、价格及毛利率（2021-2026）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重点企业（11）基本信息、样品均质机生产基地、销售区域、竞争对手及市场地位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样品均质机产品规格、参数及市场应用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样品均质机销量、收入、价格及毛利率（2021-2026）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重点企业（12）基本信息、样品均质机生产基地、销售区域、竞争对手及市场地位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样品均质机产品规格、参数及市场应用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样品均质机销量、收入、价格及毛利率（2021-2026）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重点企业（13）基本信息、样品均质机生产基地、销售区域、竞争对手及市场地位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样品均质机产品规格、参数及市场应用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样品均质机销量、收入、价格及毛利率（2021-2026）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重点企业（14）基本信息、样品均质机生产基地、销售区域、竞争对手及市场地位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样品均质机产品规格、参数及市场应用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样品均质机销量、收入、价格及毛利率（2021-2026）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重点企业（15）基本信息、样品均质机生产基地、销售区域、竞争对手及市场地位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样品均质机产品规格、参数及市场应用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样品均质机销量、收入、价格及毛利率（2021-2026）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重点企业（16）基本信息、样品均质机生产基地、销售区域、竞争对手及市场地位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样品均质机产品规格、参数及市场应用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样品均质机销量、收入、价格及毛利率（2021-2026）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不同产品类型样品均质机分析</w:t>
      </w:r>
      <w:r>
        <w:rPr>
          <w:rFonts w:hint="eastAsia"/>
        </w:rPr>
        <w:br/>
      </w:r>
      <w:r>
        <w:rPr>
          <w:rFonts w:hint="eastAsia"/>
        </w:rPr>
        <w:t>　　6.1 全球不同产品类型样品均质机销量（2021-2032）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全球不同产品类型样品均质机销量及市场份额（2021-2026）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全球不同产品类型样品均质机销量预测（2027-2032）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全球不同产品类型样品均质机收入（2021-2032）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全球不同产品类型样品均质机收入及市场份额（2021-2026）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全球不同产品类型样品均质机收入预测（2027-2032）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全球不同产品类型样品均质机价格走势（2021-2032）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中国不同产品类型样品均质机销量（2021-2032）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中国不同产品类型样品均质机销量及市场份额（2021-2026）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中国不同产品类型样品均质机销量预测（2027-2032）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中国不同产品类型样品均质机收入（2021-2032）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中国不同产品类型样品均质机收入及市场份额（2021-2026）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中国不同产品类型样品均质机收入预测（2027-2032）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不同应用样品均质机分析</w:t>
      </w:r>
      <w:r>
        <w:rPr>
          <w:rFonts w:hint="eastAsia"/>
        </w:rPr>
        <w:br/>
      </w:r>
      <w:r>
        <w:rPr>
          <w:rFonts w:hint="eastAsia"/>
        </w:rPr>
        <w:t>　　7.1 全球不同应用样品均质机销量（2021-2032）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全球不同应用样品均质机销量及市场份额（2021-2026）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全球不同应用样品均质机销量预测（2027-2032）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全球不同应用样品均质机收入（2021-2032）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全球不同应用样品均质机收入及市场份额（2021-2026）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全球不同应用样品均质机收入预测（2027-2032）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全球不同应用样品均质机价格走势（2021-2032）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中国不同应用样品均质机销量（2021-2032）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中国不同应用样品均质机销量及市场份额（2021-2026）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中国不同应用样品均质机销量预测（2027-2032）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中国不同应用样品均质机收入（2021-2032）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中国不同应用样品均质机收入及市场份额（2021-2026）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中国不同应用样品均质机收入预测（2027-2032）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样品均质机行业发展趋势</w:t>
      </w:r>
      <w:r>
        <w:rPr>
          <w:rFonts w:hint="eastAsia"/>
        </w:rPr>
        <w:br/>
      </w:r>
      <w:r>
        <w:rPr>
          <w:rFonts w:hint="eastAsia"/>
        </w:rPr>
        <w:t>　　8.2 样品均质机行业主要驱动因素</w:t>
      </w:r>
      <w:r>
        <w:rPr>
          <w:rFonts w:hint="eastAsia"/>
        </w:rPr>
        <w:br/>
      </w:r>
      <w:r>
        <w:rPr>
          <w:rFonts w:hint="eastAsia"/>
        </w:rPr>
        <w:t>　　8.3 样品均质机中国企业SWOT分析</w:t>
      </w:r>
      <w:r>
        <w:rPr>
          <w:rFonts w:hint="eastAsia"/>
        </w:rPr>
        <w:br/>
      </w:r>
      <w:r>
        <w:rPr>
          <w:rFonts w:hint="eastAsia"/>
        </w:rPr>
        <w:t>　　8.4 中国样品均质机行业政策环境分析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样品均质机行业产业链简介</w:t>
      </w:r>
      <w:r>
        <w:rPr>
          <w:rFonts w:hint="eastAsia"/>
        </w:rPr>
        <w:br/>
      </w:r>
      <w:r>
        <w:rPr>
          <w:rFonts w:hint="eastAsia"/>
        </w:rPr>
        <w:t>　　　　9.1.1 样品均质机行业供应链分析</w:t>
      </w:r>
      <w:r>
        <w:rPr>
          <w:rFonts w:hint="eastAsia"/>
        </w:rPr>
        <w:br/>
      </w:r>
      <w:r>
        <w:rPr>
          <w:rFonts w:hint="eastAsia"/>
        </w:rPr>
        <w:t>　　　　9.1.2 样品均质机主要原料及供应情况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样品均质机行业采购模式</w:t>
      </w:r>
      <w:r>
        <w:rPr>
          <w:rFonts w:hint="eastAsia"/>
        </w:rPr>
        <w:br/>
      </w:r>
      <w:r>
        <w:rPr>
          <w:rFonts w:hint="eastAsia"/>
        </w:rPr>
        <w:t>　　9.3 样品均质机行业生产模式</w:t>
      </w:r>
      <w:r>
        <w:rPr>
          <w:rFonts w:hint="eastAsia"/>
        </w:rPr>
        <w:br/>
      </w:r>
      <w:r>
        <w:rPr>
          <w:rFonts w:hint="eastAsia"/>
        </w:rPr>
        <w:t>　　9.4 样品均质机行业销售模式及销售渠道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按产品类型细分，全球样品均质机市场规模2021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按应用细分，全球样品均质机市场规模（CAGR）2021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样品均质机行业发展主要特点</w:t>
      </w:r>
      <w:r>
        <w:rPr>
          <w:rFonts w:hint="eastAsia"/>
        </w:rPr>
        <w:br/>
      </w:r>
      <w:r>
        <w:rPr>
          <w:rFonts w:hint="eastAsia"/>
        </w:rPr>
        <w:t>　　表 4： 样品均质机行业发展有利因素分析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样品均质机行业发展不利因素分析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进入样品均质机行业壁垒</w:t>
      </w:r>
      <w:r>
        <w:rPr>
          <w:rFonts w:hint="eastAsia"/>
        </w:rPr>
        <w:br/>
      </w:r>
      <w:r>
        <w:rPr>
          <w:rFonts w:hint="eastAsia"/>
        </w:rPr>
        <w:t>　　表 7： 样品均质机主要企业在国际市场占有率（按销量，2023-2026）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2025年样品均质机主要企业在国际市场排名（按销量）&amp;（台）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全球市场主要企业样品均质机销量（2023-2026）&amp;（台）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样品均质机主要企业在国际市场占有率（按收入，2023-2026）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2025年样品均质机主要企业在国际市场排名（按收入）&amp;（万元）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全球市场主要企业样品均质机销售收入（2023-2026）&amp;（万元）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全球市场主要企业样品均质机销售价格（2023-2026）&amp;（元/台）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样品均质机主要企业在中国市场占有率（按销量，2023-2026）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2025年样品均质机主要企业在中国市场排名（按销量）&amp;（台）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中国市场主要企业样品均质机销量（2023-2026）&amp;（台）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样品均质机主要企业在中国市场占有率（按收入，2023-2026）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2025年样品均质机主要企业在中国市场排名（按收入）&amp;（万元）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中国市场主要企业样品均质机销售收入（2023-2026）&amp;（万元）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全球主要厂商样品均质机总部及产地分布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全球主要厂商成立时间及样品均质机商业化日期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全球主要厂商样品均质机产品类型及应用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2025年全球样品均质机主要厂商市场地位（第一梯队、第二梯队和第三梯队）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全球样品均质机市场投资、并购等现状分析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全球主要地区样品均质机产量增速（CAGR）：（2021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全球主要地区样品均质机产量（2021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全球主要地区样品均质机产量（2021-2026）&amp;（台）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全球主要地区样品均质机产量（2027-2032）&amp;（台）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全球主要地区样品均质机产量市场份额（2021-2026）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全球主要地区样品均质机产量市场份额（2027-2032）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中国市场样品均质机产量、销量、进出口（2021-2026）&amp;（台）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中国市场样品均质机产量、销量、进出口预测（2027-2032）&amp;（台）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全球主要地区样品均质机销售收入增速：（2021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全球主要地区样品均质机销售收入（2021-2026）&amp;（万元）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全球主要地区样品均质机销售收入市场份额（2021-2026）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全球主要地区样品均质机收入（2027-2032）&amp;（万元）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全球主要地区样品均质机收入市场份额（2027-2032）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全球主要地区样品均质机销量（台）：2021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全球主要地区样品均质机销量（2021-2026）&amp;（台）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全球主要地区样品均质机销量市场份额（2021-2026）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全球主要地区样品均质机销量（2027-2032）&amp;（台）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全球主要地区样品均质机销量份额（2027-2032）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样品均质机生产基地、销售区域、竞争对手及市场地位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样品均质机产品规格、参数及市场应用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样品均质机销量（台）、收入（万元）、价格（元/台）及毛利率（2021-2026）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样品均质机生产基地、销售区域、竞争对手及市场地位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样品均质机产品规格、参数及市场应用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样品均质机销量（台）、收入（万元）、价格（元/台）及毛利率（2021-2026）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样品均质机生产基地、销售区域、竞争对手及市场地位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样品均质机产品规格、参数及市场应用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样品均质机销量（台）、收入（万元）、价格（元/台）及毛利率（2021-2026）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样品均质机生产基地、销售区域、竞争对手及市场地位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样品均质机产品规格、参数及市场应用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样品均质机销量（台）、收入（万元）、价格（元/台）及毛利率（2021-2026）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样品均质机生产基地、销售区域、竞争对手及市场地位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样品均质机产品规格、参数及市场应用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样品均质机销量（台）、收入（万元）、价格（元/台）及毛利率（2021-2026）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样品均质机生产基地、销售区域、竞争对手及市场地位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样品均质机产品规格、参数及市场应用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样品均质机销量（台）、收入（万元）、价格（元/台）及毛利率（2021-2026）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样品均质机生产基地、销售区域、竞争对手及市场地位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样品均质机产品规格、参数及市场应用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样品均质机销量（台）、收入（万元）、价格（元/台）及毛利率（2021-2026）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样品均质机生产基地、销售区域、竞争对手及市场地位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样品均质机产品规格、参数及市场应用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样品均质机销量（台）、收入（万元）、价格（元/台）及毛利率（2021-2026）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样品均质机生产基地、销售区域、竞争对手及市场地位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样品均质机产品规格、参数及市场应用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样品均质机销量（台）、收入（万元）、价格（元/台）及毛利率（2021-2026）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样品均质机生产基地、销售区域、竞争对手及市场地位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样品均质机产品规格、参数及市场应用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样品均质机销量（台）、收入（万元）、价格（元/台）及毛利率（2021-2026）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样品均质机生产基地、销售区域、竞争对手及市场地位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样品均质机产品规格、参数及市场应用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样品均质机销量（台）、收入（万元）、价格（元/台）及毛利率（2021-2026）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样品均质机生产基地、销售区域、竞争对手及市场地位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样品均质机产品规格、参数及市场应用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样品均质机销量（台）、收入（万元）、价格（元/台）及毛利率（2021-2026）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样品均质机生产基地、销售区域、竞争对手及市场地位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样品均质机产品规格、参数及市场应用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样品均质机销量（台）、收入（万元）、价格（元/台）及毛利率（2021-2026）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样品均质机生产基地、销售区域、竞争对手及市场地位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样品均质机产品规格、参数及市场应用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样品均质机销量（台）、收入（万元）、价格（元/台）及毛利率（2021-2026）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样品均质机生产基地、销售区域、竞争对手及市场地位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样品均质机产品规格、参数及市场应用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样品均质机销量（台）、收入（万元）、价格（元/台）及毛利率（2021-2026）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样品均质机生产基地、销售区域、竞争对手及市场地位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样品均质机产品规格、参数及市场应用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样品均质机销量（台）、收入（万元）、价格（元/台）及毛利率（2021-2026）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全球不同产品类型样品均质机销量（2021-2026）&amp;（台）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全球不同产品类型样品均质机销量市场份额（2021-2026）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全球不同产品类型样品均质机销量预测（2027-2032）&amp;（台）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全球市场不同产品类型样品均质机销量市场份额预测（2027-2032）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全球不同产品类型样品均质机收入（2021-2026）&amp;（万元）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全球不同产品类型样品均质机收入市场份额（2021-2026）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全球不同产品类型样品均质机收入预测（2027-2032）&amp;（万元）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全球不同产品类型样品均质机收入市场份额预测（2027-2032）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中国不同产品类型样品均质机销量（2021-2026）&amp;（台）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中国不同产品类型样品均质机销量市场份额（2021-2026）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中国不同产品类型样品均质机销量预测（2027-2032）&amp;（台）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全球市场不同产品类型样品均质机销量市场份额预测（2027-2032）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中国不同产品类型样品均质机收入（2021-2026）&amp;（万元）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中国不同产品类型样品均质机收入市场份额（2021-2026）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中国不同产品类型样品均质机收入预测（2027-2032）&amp;（万元）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中国不同产品类型样品均质机收入市场份额预测（2027-2032）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全球不同应用样品均质机销量（2021-2026）&amp;（台）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全球不同应用样品均质机销量市场份额（2021-2026）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全球不同应用样品均质机销量预测（2027-2032）&amp;（台）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全球市场不同应用样品均质机销量市场份额预测（2027-2032）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全球不同应用样品均质机收入（2021-2026）&amp;（万元）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全球不同应用样品均质机收入市场份额（2021-2026）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全球不同应用样品均质机收入预测（2027-2032）&amp;（万元）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全球不同应用样品均质机收入市场份额预测（2027-2032）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中国不同应用样品均质机销量（2021-2026）&amp;（台）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中国不同应用样品均质机销量市场份额（2021-2026）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中国不同应用样品均质机销量预测（2027-2032）&amp;（台）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中国市场不同应用样品均质机销量市场份额预测（2027-2032）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中国不同应用样品均质机收入（2021-2026）&amp;（万元）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中国不同应用样品均质机收入市场份额（2021-2026）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中国不同应用样品均质机收入预测（2027-2032）&amp;（万元）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中国不同应用样品均质机收入市场份额预测（2027-2032）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样品均质机行业发展趋势</w:t>
      </w:r>
      <w:r>
        <w:rPr>
          <w:rFonts w:hint="eastAsia"/>
        </w:rPr>
        <w:br/>
      </w:r>
      <w:r>
        <w:rPr>
          <w:rFonts w:hint="eastAsia"/>
        </w:rPr>
        <w:t>　　表 156： 样品均质机行业主要驱动因素</w:t>
      </w:r>
      <w:r>
        <w:rPr>
          <w:rFonts w:hint="eastAsia"/>
        </w:rPr>
        <w:br/>
      </w:r>
      <w:r>
        <w:rPr>
          <w:rFonts w:hint="eastAsia"/>
        </w:rPr>
        <w:t>　　表 157： 样品均质机行业供应链分析</w:t>
      </w:r>
      <w:r>
        <w:rPr>
          <w:rFonts w:hint="eastAsia"/>
        </w:rPr>
        <w:br/>
      </w:r>
      <w:r>
        <w:rPr>
          <w:rFonts w:hint="eastAsia"/>
        </w:rPr>
        <w:t>　　表 158： 样品均质机上游原料供应商</w:t>
      </w:r>
      <w:r>
        <w:rPr>
          <w:rFonts w:hint="eastAsia"/>
        </w:rPr>
        <w:br/>
      </w:r>
      <w:r>
        <w:rPr>
          <w:rFonts w:hint="eastAsia"/>
        </w:rPr>
        <w:t>　　表 159： 样品均质机主要地区不同应用客户分析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样品均质机典型经销商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样品均质机产品图片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全球不同产品类型样品均质机销售额2021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全球不同产品类型样品均质机市场份额2025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机械均质器产品图片</w:t>
      </w:r>
      <w:r>
        <w:rPr>
          <w:rFonts w:hint="eastAsia"/>
        </w:rPr>
        <w:br/>
      </w:r>
      <w:r>
        <w:rPr>
          <w:rFonts w:hint="eastAsia"/>
        </w:rPr>
        <w:t>　　图 5： 超声波均质机产品图片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全球不同应用样品均质机市场份额2025 &amp; 2032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研究机构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2025年全球前五大生产商样品均质机市场份额</w:t>
      </w:r>
      <w:r>
        <w:rPr>
          <w:rFonts w:hint="eastAsia"/>
        </w:rPr>
        <w:br/>
      </w:r>
      <w:r>
        <w:rPr>
          <w:rFonts w:hint="eastAsia"/>
        </w:rPr>
        <w:t>　　图 13： 2025年全球样品均质机第一梯队、第二梯队和第三梯队厂商及市场份额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全球样品均质机产能、产量、产能利用率及发展趋势（2021-2032）&amp;（台）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全球样品均质机产量、需求量及发展趋势（2021-2032）&amp;（台）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全球主要地区样品均质机产量市场份额（2021-2032）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中国样品均质机产能、产量、产能利用率及发展趋势（2021-2032）&amp;（台）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中国样品均质机产量、市场需求量及发展趋势（2021-2032）&amp;（台）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全球样品均质机市场销售额及增长率：（2021-2032）&amp;（万元）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全球市场样品均质机市场规模：2021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全球市场样品均质机销量及增长率（2021-2032）&amp;（台）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全球市场样品均质机价格趋势（2021-2032）&amp;（元/台）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全球主要地区样品均质机销售收入（2021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全球主要地区样品均质机销售收入市场份额（2021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北美市场样品均质机销量及增长率（2021-2032）&amp;（台）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北美市场样品均质机收入及增长率（2021-2032）&amp;（万元）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欧洲市场样品均质机销量及增长率（2021-2032）&amp;（台）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欧洲市场样品均质机收入及增长率（2021-2032）&amp;（万元）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中国市场样品均质机销量及增长率（2021-2032）&amp;（台）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中国市场样品均质机收入及增长率（2021-2032）&amp;（万元）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日本市场样品均质机销量及增长率（2021-2032）&amp;（台）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日本市场样品均质机收入及增长率（2021-2032）&amp;（万元）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东南亚市场样品均质机销量及增长率（2021-2032）&amp;（台）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东南亚市场样品均质机收入及增长率（2021-2032）&amp;（万元）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印度市场样品均质机销量及增长率（2021-2032）&amp;（台）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印度市场样品均质机收入及增长率（2021-2032）&amp;（万元）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南美市场样品均质机销量及增长率（2021-2032）&amp;（台）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南美市场样品均质机收入及增长率（2021-2032）&amp;（万元）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中东市场样品均质机销量及增长率（2021-2032）&amp;（台）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中东市场样品均质机收入及增长率（2021-2032）&amp;（万元）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全球不同产品类型样品均质机价格走势（2021-2032）&amp;（元/台）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全球不同应用样品均质机价格走势（2021-2032）&amp;（元/台）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样品均质机中国企业SWOT分析</w:t>
      </w:r>
      <w:r>
        <w:rPr>
          <w:rFonts w:hint="eastAsia"/>
        </w:rPr>
        <w:br/>
      </w:r>
      <w:r>
        <w:rPr>
          <w:rFonts w:hint="eastAsia"/>
        </w:rPr>
        <w:t>　　图 44： 样品均质机产业链</w:t>
      </w:r>
      <w:r>
        <w:rPr>
          <w:rFonts w:hint="eastAsia"/>
        </w:rPr>
        <w:br/>
      </w:r>
      <w:r>
        <w:rPr>
          <w:rFonts w:hint="eastAsia"/>
        </w:rPr>
        <w:t>　　图 45： 样品均质机行业采购模式分析</w:t>
      </w:r>
      <w:r>
        <w:rPr>
          <w:rFonts w:hint="eastAsia"/>
        </w:rPr>
        <w:br/>
      </w:r>
      <w:r>
        <w:rPr>
          <w:rFonts w:hint="eastAsia"/>
        </w:rPr>
        <w:t>　　图 46： 样品均质机行业生产模式</w:t>
      </w:r>
      <w:r>
        <w:rPr>
          <w:rFonts w:hint="eastAsia"/>
        </w:rPr>
        <w:br/>
      </w:r>
      <w:r>
        <w:rPr>
          <w:rFonts w:hint="eastAsia"/>
        </w:rPr>
        <w:t>　　图 47： 样品均质机行业销售模式分析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e1717b75940c5" w:history="1">
        <w:r>
          <w:rPr>
            <w:rStyle w:val="Hyperlink"/>
          </w:rPr>
          <w:t>2026-2032年全球与中国样品均质机发展现状及市场前景预测报告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e1717b75940c5" w:history="1">
        <w:r>
          <w:rPr>
            <w:rStyle w:val="Hyperlink"/>
          </w:rPr>
          <w:t>https://www.20087.com/3/86/YangPinJunZhiJiShiChangQianJingFenXi.html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热点：apv高压均质机、样品均质仪、实验室高压均质机、均质机操作流程、均质机图片、均质机操作视频、均质机和乳化机的区别、均质机干嘛用的、均质机什么牌子好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457b26cb64231" w:history="1">
      <w:r>
        <w:rPr>
          <w:rStyle w:val="Hyperlink"/>
        </w:rPr>
        <w:t>2026-2032年全球与中国样品均质机发展现状及市场前景预测报告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YangPinJunZhiJiShiChangQianJingFenXi.html" TargetMode="External" Id="Ra94e1717b759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YangPinJunZhiJiShiChangQianJingFenXi.html" TargetMode="External" Id="R4d9457b26cb6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2026-03-27T07:53:00Z</dcterms:created>
  <dcterms:modified xsi:type="dcterms:W3CDTF">2026-03-27T08:53:00Z</dcterms:modified>
  <dc:subject>2026-2032年全球与中国样品均质机发展现状及市场前景预测报告</dc:subject>
  <dc:title>2026-2032年全球与中国样品均质机发展现状及市场前景预测报告</dc:title>
  <cp:keywords>2026-2032年全球与中国样品均质机发展现状及市场前景预测报告</cp:keywords>
  <dc:description>2026-2032年全球与中国样品均质机发展现状及市场前景预测报告</dc:description>
</cp:coreProperties>
</file>