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064bf2e7e4a31" w:history="1">
              <w:r>
                <w:rPr>
                  <w:rStyle w:val="Hyperlink"/>
                </w:rPr>
                <w:t>2025-2031年中国水冷空调行业调研与前景趋势预测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064bf2e7e4a31" w:history="1">
              <w:r>
                <w:rPr>
                  <w:rStyle w:val="Hyperlink"/>
                </w:rPr>
                <w:t>2025-2031年中国水冷空调行业调研与前景趋势预测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064bf2e7e4a31" w:history="1">
                <w:r>
                  <w:rPr>
                    <w:rStyle w:val="Hyperlink"/>
                  </w:rPr>
                  <w:t>https://www.20087.com/3/76/ShuiLengKongTiaoShiChangXianZhuangHeQianJing.html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技术以其高效节能、环境适应性强的特点，在商业建筑、数据中心等高能耗领域得到广泛应用。相比传统的风冷系统，水冷空调能更有效地降低PUE（能源使用效率），减少制冷过程中的能耗与碳排放。近年来，随着环保法规的严格与能效标准的提升，水冷系统的设计与实施正不断优化，包括采用先进的热交换技术与智能化控制系统，以进一步提高系统整体性能。</w:t>
      </w:r>
      <w:r>
        <w:rPr>
          <w:rFonts w:hint="eastAsia"/>
        </w:rPr>
        <w:br/>
      </w:r>
      <w:r>
        <w:rPr>
          <w:rFonts w:hint="eastAsia"/>
        </w:rPr>
        <w:t>　　随着全球对节能减排的重视及绿色建筑概念的普及，水冷空调技术的市场潜力巨大。未来，集成化、模块化设计将成为主流，便于安装与维护，同时智能物联技术的应用将使系统更加灵活高效。此外，探索利用可再生能源（如地热能）作为冷源的创新方案，将进一步推动水冷空调技术向更加可持续的方向发展，使其成为实现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064bf2e7e4a31" w:history="1">
        <w:r>
          <w:rPr>
            <w:rStyle w:val="Hyperlink"/>
          </w:rPr>
          <w:t>2025-2031年中国水冷空调行业调研与前景趋势预测</w:t>
        </w:r>
      </w:hyperlink>
      <w:r>
        <w:rPr>
          <w:rFonts w:hint="eastAsia"/>
        </w:rPr>
        <w:t>》基于权威数据和长期市场监测，全面分析了水冷空调行业的市场规模、供需状况及竞争格局。报告梳理了水冷空调技术现状与未来方向，预测了市场前景与趋势，并评估了重点企业的表现与地位。同时，报告揭示了水冷空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水冷空调行业概述</w:t>
      </w:r>
      <w:r>
        <w:rPr>
          <w:rFonts w:hint="eastAsia"/>
        </w:rPr>
        <w:br/>
      </w:r>
      <w:r>
        <w:rPr>
          <w:rFonts w:hint="eastAsia"/>
        </w:rPr>
        <w:t>　　第一节 水冷空调定义与分类</w:t>
      </w:r>
      <w:r>
        <w:rPr>
          <w:rFonts w:hint="eastAsia"/>
        </w:rPr>
        <w:br/>
      </w:r>
      <w:r>
        <w:rPr>
          <w:rFonts w:hint="eastAsia"/>
        </w:rPr>
        <w:t>　　第二节 水冷空调应用领域</w:t>
      </w:r>
      <w:r>
        <w:rPr>
          <w:rFonts w:hint="eastAsia"/>
        </w:rPr>
        <w:br/>
      </w:r>
      <w:r>
        <w:rPr>
          <w:rFonts w:hint="eastAsia"/>
        </w:rPr>
        <w:t>　　第三节 水冷空调行业经济指标分析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水冷空调产业链及经营模式分析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2019-2024年全球水冷空调市场规模与趋势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主要国家与地区水冷空调市场分析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一、国内水冷空调产能及利用情况</w:t>
      </w:r>
      <w:r>
        <w:rPr>
          <w:rFonts w:hint="eastAsia"/>
        </w:rPr>
        <w:br/>
      </w:r>
      <w:r>
        <w:rPr>
          <w:rFonts w:hint="eastAsia"/>
        </w:rPr>
        <w:t>　　　　二、水冷空调产能扩张与投资动态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水冷空调行业产量情况分析与趋势预测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1、2019-2024年水冷空调产量及增长趋势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二、影响水冷空调产量的关键因素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三、2025-2031年水冷空调产量预测</w:t>
      </w:r>
      <w:r>
        <w:rPr>
          <w:rFonts w:hint="eastAsia"/>
        </w:rPr>
        <w:br/>
      </w:r>
      <w:r>
        <w:rPr>
          <w:rFonts w:hint="eastAsia"/>
        </w:rPr>
        <w:t>　　第三节 2025-2031年水冷空调市场需求与销售分析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一、2024-2025年水冷空调行业需求现状</w:t>
      </w:r>
      <w:r>
        <w:rPr>
          <w:rFonts w:hint="eastAsia"/>
        </w:rPr>
        <w:br/>
      </w:r>
      <w:r>
        <w:rPr>
          <w:rFonts w:hint="eastAsia"/>
        </w:rPr>
        <w:t>　　　　二、水冷空调客户群体与需求特点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水冷空调细分市场分析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水冷空调下游应用与客户群体分析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一、2024-2025年水冷空调各应用领域市场现状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水冷空调定价策略与方法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一、2019-2024年水冷空调进口规模及增长情况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一、2019-2024年水冷空调出口规模及增长情况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2019-2024年中国水冷空调行业规模情况</w:t>
      </w:r>
      <w:r>
        <w:rPr>
          <w:rFonts w:hint="eastAsia"/>
        </w:rPr>
        <w:br/>
      </w:r>
      <w:r>
        <w:rPr>
          <w:rFonts w:hint="eastAsia"/>
        </w:rPr>
        <w:t>　　　　一、水冷空调行业企业数量规模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二、水冷空调行业从业人员规模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三、水冷空调行业市场敏感性分析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2019-2024年中国水冷空调行业财务能力分析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一、水冷空调行业盈利能力</w:t>
      </w:r>
      <w:r>
        <w:rPr>
          <w:rFonts w:hint="eastAsia"/>
        </w:rPr>
        <w:br/>
      </w:r>
      <w:r>
        <w:rPr>
          <w:rFonts w:hint="eastAsia"/>
        </w:rPr>
        <w:t>　　　　二、水冷空调行业偿债能力</w:t>
      </w:r>
      <w:r>
        <w:rPr>
          <w:rFonts w:hint="eastAsia"/>
        </w:rPr>
        <w:br/>
      </w:r>
      <w:r>
        <w:rPr>
          <w:rFonts w:hint="eastAsia"/>
        </w:rPr>
        <w:t>　　　　三、水冷空调行业营运能力</w:t>
      </w:r>
      <w:r>
        <w:rPr>
          <w:rFonts w:hint="eastAsia"/>
        </w:rPr>
        <w:br/>
      </w:r>
      <w:r>
        <w:rPr>
          <w:rFonts w:hint="eastAsia"/>
        </w:rPr>
        <w:t>　　　　四、水冷空调行业发展能力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中国水冷空调行业竞争格局分析</w:t>
      </w:r>
      <w:r>
        <w:rPr>
          <w:rFonts w:hint="eastAsia"/>
        </w:rPr>
        <w:br/>
      </w:r>
      <w:r>
        <w:rPr>
          <w:rFonts w:hint="eastAsia"/>
        </w:rPr>
        <w:t>　　第一节 水冷空调行业竞争格局总览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2019-2024年水冷空调行业企业并购活动分析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水冷空调销售模式与渠道策略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水冷空调品牌与市场推广策略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水冷空调研发投入与技术创新能力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水冷空调合作联盟与资源整合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中国水冷空调行业风险与对策</w:t>
      </w:r>
      <w:r>
        <w:rPr>
          <w:rFonts w:hint="eastAsia"/>
        </w:rPr>
        <w:br/>
      </w:r>
      <w:r>
        <w:rPr>
          <w:rFonts w:hint="eastAsia"/>
        </w:rPr>
        <w:t>　　第一节 水冷空调行业SWOT分析</w:t>
      </w:r>
      <w:r>
        <w:rPr>
          <w:rFonts w:hint="eastAsia"/>
        </w:rPr>
        <w:br/>
      </w:r>
      <w:r>
        <w:rPr>
          <w:rFonts w:hint="eastAsia"/>
        </w:rPr>
        <w:t>　　　　一、水冷空调行业优势</w:t>
      </w:r>
      <w:r>
        <w:rPr>
          <w:rFonts w:hint="eastAsia"/>
        </w:rPr>
        <w:br/>
      </w:r>
      <w:r>
        <w:rPr>
          <w:rFonts w:hint="eastAsia"/>
        </w:rPr>
        <w:t>　　　　二、水冷空调行业劣势</w:t>
      </w:r>
      <w:r>
        <w:rPr>
          <w:rFonts w:hint="eastAsia"/>
        </w:rPr>
        <w:br/>
      </w:r>
      <w:r>
        <w:rPr>
          <w:rFonts w:hint="eastAsia"/>
        </w:rPr>
        <w:t>　　　　三、水冷空调市场机会</w:t>
      </w:r>
      <w:r>
        <w:rPr>
          <w:rFonts w:hint="eastAsia"/>
        </w:rPr>
        <w:br/>
      </w:r>
      <w:r>
        <w:rPr>
          <w:rFonts w:hint="eastAsia"/>
        </w:rPr>
        <w:t>　　　　四、水冷空调市场威胁</w:t>
      </w:r>
      <w:r>
        <w:rPr>
          <w:rFonts w:hint="eastAsia"/>
        </w:rPr>
        <w:br/>
      </w:r>
      <w:r>
        <w:rPr>
          <w:rFonts w:hint="eastAsia"/>
        </w:rPr>
        <w:t>　　第二节 水冷空调行业风险及对策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2024-2025年水冷空调行业发展环境分析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一、水冷空调行业主管部门与监管体制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二、水冷空调行业主要法律法规及政策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三、水冷空调行业标准与质量监管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2025-2031年水冷空调行业发展趋势与方向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2025-2031年水冷空调行业发展潜力与机遇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[:中:智林:]水冷空调行业发展建议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水冷空调行业类别</w:t>
      </w:r>
      <w:r>
        <w:rPr>
          <w:rFonts w:hint="eastAsia"/>
        </w:rPr>
        <w:br/>
      </w:r>
      <w:r>
        <w:rPr>
          <w:rFonts w:hint="eastAsia"/>
        </w:rPr>
        <w:t>　　图表 水冷空调行业产业链调研</w:t>
      </w:r>
      <w:r>
        <w:rPr>
          <w:rFonts w:hint="eastAsia"/>
        </w:rPr>
        <w:br/>
      </w:r>
      <w:r>
        <w:rPr>
          <w:rFonts w:hint="eastAsia"/>
        </w:rPr>
        <w:t>　　图表 水冷空调行业现状</w:t>
      </w:r>
      <w:r>
        <w:rPr>
          <w:rFonts w:hint="eastAsia"/>
        </w:rPr>
        <w:br/>
      </w:r>
      <w:r>
        <w:rPr>
          <w:rFonts w:hint="eastAsia"/>
        </w:rPr>
        <w:t>　　图表 水冷空调行业标准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2025年中国水冷空调行业产能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2019-2024年中国水冷空调行业产量统计</w:t>
      </w:r>
      <w:r>
        <w:rPr>
          <w:rFonts w:hint="eastAsia"/>
        </w:rPr>
        <w:br/>
      </w:r>
      <w:r>
        <w:rPr>
          <w:rFonts w:hint="eastAsia"/>
        </w:rPr>
        <w:t>　　图表 水冷空调行业动态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2025年中国水冷空调行业需求区域调研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2019-2024年中国水冷空调行情</w:t>
      </w:r>
      <w:r>
        <w:rPr>
          <w:rFonts w:hint="eastAsia"/>
        </w:rPr>
        <w:br/>
      </w:r>
      <w:r>
        <w:rPr>
          <w:rFonts w:hint="eastAsia"/>
        </w:rPr>
        <w:t>　　图表 2019-2024年中国水冷空调价格走势图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**地区水冷空调市场规模</w:t>
      </w:r>
      <w:r>
        <w:rPr>
          <w:rFonts w:hint="eastAsia"/>
        </w:rPr>
        <w:br/>
      </w:r>
      <w:r>
        <w:rPr>
          <w:rFonts w:hint="eastAsia"/>
        </w:rPr>
        <w:t>　　图表 **地区水冷空调行业市场需求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**地区水冷空调市场调研</w:t>
      </w:r>
      <w:r>
        <w:rPr>
          <w:rFonts w:hint="eastAsia"/>
        </w:rPr>
        <w:br/>
      </w:r>
      <w:r>
        <w:rPr>
          <w:rFonts w:hint="eastAsia"/>
        </w:rPr>
        <w:t>　　图表 **地区水冷空调行业市场需求分析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**地区水冷空调市场规模</w:t>
      </w:r>
      <w:r>
        <w:rPr>
          <w:rFonts w:hint="eastAsia"/>
        </w:rPr>
        <w:br/>
      </w:r>
      <w:r>
        <w:rPr>
          <w:rFonts w:hint="eastAsia"/>
        </w:rPr>
        <w:t>　　图表 **地区水冷空调行业市场需求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**地区水冷空调市场调研</w:t>
      </w:r>
      <w:r>
        <w:rPr>
          <w:rFonts w:hint="eastAsia"/>
        </w:rPr>
        <w:br/>
      </w:r>
      <w:r>
        <w:rPr>
          <w:rFonts w:hint="eastAsia"/>
        </w:rPr>
        <w:t>　　图表 **地区水冷空调行业市场需求分析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水冷空调行业竞争对手分析</w:t>
      </w:r>
      <w:r>
        <w:rPr>
          <w:rFonts w:hint="eastAsia"/>
        </w:rPr>
        <w:br/>
      </w:r>
      <w:r>
        <w:rPr>
          <w:rFonts w:hint="eastAsia"/>
        </w:rPr>
        <w:t>　　图表 水冷空调重点企业（一）基本信息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2025-2031年中国水冷空调行业市场规模预测</w:t>
      </w:r>
      <w:r>
        <w:rPr>
          <w:rFonts w:hint="eastAsia"/>
        </w:rPr>
        <w:br/>
      </w:r>
      <w:r>
        <w:rPr>
          <w:rFonts w:hint="eastAsia"/>
        </w:rPr>
        <w:t>　　图表 水冷空调行业准入条件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064bf2e7e4a31" w:history="1">
        <w:r>
          <w:rPr>
            <w:rStyle w:val="Hyperlink"/>
          </w:rPr>
          <w:t>2025-2031年中国水冷空调行业调研与前景趋势预测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064bf2e7e4a31" w:history="1">
        <w:r>
          <w:rPr>
            <w:rStyle w:val="Hyperlink"/>
          </w:rPr>
          <w:t>https://www.20087.com/3/76/ShuiLengKongTiaoShiChangXianZhuangHeQianJing.html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热点：水循环中央空调系统、水冷空调十大名牌、空气能冷暖一体机价格、水冷空调的构造、地下水制冷制热一体机、水冷空调功率、冷却塔、水冷空调室内机、水冷空调冬天怎么可以制热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dd3151594981" w:history="1">
      <w:r>
        <w:rPr>
          <w:rStyle w:val="Hyperlink"/>
        </w:rPr>
        <w:t>2025-2031年中国水冷空调行业调研与前景趋势预测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iLengKongTiaoShiChangXianZhuangHeQianJing.html" TargetMode="External" Id="R605064bf2e7e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iLengKongTiaoShiChangXianZhuangHeQianJing.html" TargetMode="External" Id="R703edd315159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2024-10-28T01:56:00Z</dcterms:created>
  <dcterms:modified xsi:type="dcterms:W3CDTF">2024-10-28T02:56:00Z</dcterms:modified>
  <dc:subject>2025-2031年中国水冷空调行业调研与前景趋势预测</dc:subject>
  <dc:title>2025-2031年中国水冷空调行业调研与前景趋势预测</dc:title>
  <cp:keywords>2025-2031年中国水冷空调行业调研与前景趋势预测</cp:keywords>
  <dc:description>2025-2031年中国水冷空调行业调研与前景趋势预测</dc:description>
</cp:coreProperties>
</file>