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e176ef045492e" w:history="1">
              <w:r>
                <w:rPr>
                  <w:rStyle w:val="Hyperlink"/>
                </w:rPr>
                <w:t>2025-2031年中国热敏打印头市场调研与前景趋势分析报告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e176ef045492e" w:history="1">
              <w:r>
                <w:rPr>
                  <w:rStyle w:val="Hyperlink"/>
                </w:rPr>
                <w:t>2025-2031年中国热敏打印头市场调研与前景趋势分析报告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e176ef045492e" w:history="1">
                <w:r>
                  <w:rPr>
                    <w:rStyle w:val="Hyperlink"/>
                  </w:rPr>
                  <w:t>https://www.20087.com/3/76/ReMinDaYinTouHangYeQianJingQuShi.html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打印头技术已相当成熟，广泛应用于条码打印、收据打印、标签打印等领域。目前，打印头设计趋向于高密度、高速度和长寿命，以满足市场对打印质量和效率的高标准要求。随着环保意识的提升，低能耗、无噪音的绿色打印头成为研发重点，同时，耐高温、抗磨损的材料应用，提高了打印头的稳定性和耐用性。</w:t>
      </w:r>
      <w:r>
        <w:rPr>
          <w:rFonts w:hint="eastAsia"/>
        </w:rPr>
        <w:br/>
      </w:r>
      <w:r>
        <w:rPr>
          <w:rFonts w:hint="eastAsia"/>
        </w:rPr>
        <w:t>　　未来热敏打印头的发展将着重于技术创新与环保材料的应用。纳米技术、薄膜技术的引入，将推动打印头向更小体积、更高分辨率发展，实现更精细的打印效果。同时，环保材料的研发，如无双酚A的热敏纸配合，将减少对环境的负担。此外，结合物联网技术，智能诊断和远程维护功能的集成，将提升打印头的综合使用体验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e176ef045492e" w:history="1">
        <w:r>
          <w:rPr>
            <w:rStyle w:val="Hyperlink"/>
          </w:rPr>
          <w:t>2025-2031年中国热敏打印头市场调研与前景趋势分析报告</w:t>
        </w:r>
      </w:hyperlink>
      <w:r>
        <w:rPr>
          <w:rFonts w:hint="eastAsia"/>
        </w:rPr>
        <w:t>》基于国家统计局及热敏打印头行业协会的权威数据，全面调研了热敏打印头行业的市场规模、市场需求、产业链结构及价格变动，并对热敏打印头细分市场进行了深入分析。报告详细剖析了热敏打印头市场竞争格局，重点关注品牌影响力及重点企业的运营表现，同时科学预测了热敏打印头市场前景与发展趋势，识别了行业潜在的风险与机遇。通过专业、科学的研究方法，报告为热敏打印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热敏打印头行业界定</w:t>
      </w:r>
      <w:r>
        <w:rPr>
          <w:rFonts w:hint="eastAsia"/>
        </w:rPr>
        <w:br/>
      </w:r>
      <w:r>
        <w:rPr>
          <w:rFonts w:hint="eastAsia"/>
        </w:rPr>
        <w:t>　　第一节 热敏打印头行业定义</w:t>
      </w:r>
      <w:r>
        <w:rPr>
          <w:rFonts w:hint="eastAsia"/>
        </w:rPr>
        <w:br/>
      </w:r>
      <w:r>
        <w:rPr>
          <w:rFonts w:hint="eastAsia"/>
        </w:rPr>
        <w:t>　　第二节 热敏打印头行业特点分析</w:t>
      </w:r>
      <w:r>
        <w:rPr>
          <w:rFonts w:hint="eastAsia"/>
        </w:rPr>
        <w:br/>
      </w:r>
      <w:r>
        <w:rPr>
          <w:rFonts w:hint="eastAsia"/>
        </w:rPr>
        <w:t>　　第三节 热敏打印头行业发展历程</w:t>
      </w:r>
      <w:r>
        <w:rPr>
          <w:rFonts w:hint="eastAsia"/>
        </w:rPr>
        <w:br/>
      </w:r>
      <w:r>
        <w:rPr>
          <w:rFonts w:hint="eastAsia"/>
        </w:rPr>
        <w:t>　　第四节 热敏打印头产业链分析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全球热敏打印头行业发展态势分析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全球热敏打印头行业总体情况</w:t>
      </w:r>
      <w:r>
        <w:rPr>
          <w:rFonts w:hint="eastAsia"/>
        </w:rPr>
        <w:br/>
      </w:r>
      <w:r>
        <w:rPr>
          <w:rFonts w:hint="eastAsia"/>
        </w:rPr>
        <w:t>　　第二节 热敏打印头行业重点国家、地区市场分析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全球热敏打印头行业发展前景预测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中国热敏打印头行业发展环境分析</w:t>
      </w:r>
      <w:r>
        <w:rPr>
          <w:rFonts w:hint="eastAsia"/>
        </w:rPr>
        <w:br/>
      </w:r>
      <w:r>
        <w:rPr>
          <w:rFonts w:hint="eastAsia"/>
        </w:rPr>
        <w:t>　　第一节 热敏打印头行业经济环境分析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　　（一）世界经济将逐步恢复增长</w:t>
      </w:r>
      <w:r>
        <w:rPr>
          <w:rFonts w:hint="eastAsia"/>
        </w:rPr>
        <w:br/>
      </w:r>
      <w:r>
        <w:rPr>
          <w:rFonts w:hint="eastAsia"/>
        </w:rPr>
        <w:t>　　　　　　（二）全球金融市场波动性和脆弱性有所上升</w:t>
      </w:r>
      <w:r>
        <w:rPr>
          <w:rFonts w:hint="eastAsia"/>
        </w:rPr>
        <w:br/>
      </w:r>
      <w:r>
        <w:rPr>
          <w:rFonts w:hint="eastAsia"/>
        </w:rPr>
        <w:t>　　　　　　（三）全球供应链遭遇短缺危机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二、2025-2031年全球经济形势预测分析</w:t>
      </w:r>
      <w:r>
        <w:rPr>
          <w:rFonts w:hint="eastAsia"/>
        </w:rPr>
        <w:br/>
      </w:r>
      <w:r>
        <w:rPr>
          <w:rFonts w:hint="eastAsia"/>
        </w:rPr>
        <w:t>　　　　三、贸易战最新形势分析</w:t>
      </w:r>
      <w:r>
        <w:rPr>
          <w:rFonts w:hint="eastAsia"/>
        </w:rPr>
        <w:br/>
      </w:r>
      <w:r>
        <w:rPr>
          <w:rFonts w:hint="eastAsia"/>
        </w:rPr>
        <w:t>　　　　四、中美经贸难“脱钩”</w:t>
      </w:r>
      <w:r>
        <w:rPr>
          <w:rFonts w:hint="eastAsia"/>
        </w:rPr>
        <w:br/>
      </w:r>
      <w:r>
        <w:rPr>
          <w:rFonts w:hint="eastAsia"/>
        </w:rPr>
        <w:t>　　　　五、中美贸易战发展走势分析</w:t>
      </w:r>
      <w:r>
        <w:rPr>
          <w:rFonts w:hint="eastAsia"/>
        </w:rPr>
        <w:br/>
      </w:r>
      <w:r>
        <w:rPr>
          <w:rFonts w:hint="eastAsia"/>
        </w:rPr>
        <w:t>　　　　六、中国宏观经济环境分析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热敏打印头行业政策环境分析</w:t>
      </w:r>
      <w:r>
        <w:rPr>
          <w:rFonts w:hint="eastAsia"/>
        </w:rPr>
        <w:br/>
      </w:r>
      <w:r>
        <w:rPr>
          <w:rFonts w:hint="eastAsia"/>
        </w:rPr>
        <w:t>　　　　一、热敏打印头行业相关政策</w:t>
      </w:r>
      <w:r>
        <w:rPr>
          <w:rFonts w:hint="eastAsia"/>
        </w:rPr>
        <w:br/>
      </w:r>
      <w:r>
        <w:rPr>
          <w:rFonts w:hint="eastAsia"/>
        </w:rPr>
        <w:t>　　　　二、热敏打印头行业相关标准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热敏打印头行业技术发展现状及趋势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当前我国热敏打印头技术发展现状调研</w:t>
      </w:r>
      <w:r>
        <w:rPr>
          <w:rFonts w:hint="eastAsia"/>
        </w:rPr>
        <w:br/>
      </w:r>
      <w:r>
        <w:rPr>
          <w:rFonts w:hint="eastAsia"/>
        </w:rPr>
        <w:t>　　第二节 中外热敏打印头技术差距及产生差距的主要原因分析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提高我国热敏打印头技术的对策</w:t>
      </w:r>
      <w:r>
        <w:rPr>
          <w:rFonts w:hint="eastAsia"/>
        </w:rPr>
        <w:br/>
      </w:r>
      <w:r>
        <w:rPr>
          <w:rFonts w:hint="eastAsia"/>
        </w:rPr>
        <w:t>　　第四节 我国热敏打印头研发、设计发展趋势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中国热敏打印头行业市场供需状况分析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中国热敏打印头行业市场规模情况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中国热敏打印头行业市场需求状况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一、2020-2025年热敏打印头行业市场需求情况</w:t>
      </w:r>
      <w:r>
        <w:rPr>
          <w:rFonts w:hint="eastAsia"/>
        </w:rPr>
        <w:br/>
      </w:r>
      <w:r>
        <w:rPr>
          <w:rFonts w:hint="eastAsia"/>
        </w:rPr>
        <w:t>　　　　二、热敏打印头行业市场需求特点分析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三、2025-2031年热敏打印头行业市场需求预测分析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中国热敏打印头行业市场供给状况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一、2020-2025年热敏打印头行业市场供给情况</w:t>
      </w:r>
      <w:r>
        <w:rPr>
          <w:rFonts w:hint="eastAsia"/>
        </w:rPr>
        <w:br/>
      </w:r>
      <w:r>
        <w:rPr>
          <w:rFonts w:hint="eastAsia"/>
        </w:rPr>
        <w:t>　　　　二、热敏打印头行业市场供给特点分析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三、2025-2031年热敏打印头行业市场供给预测</w:t>
      </w:r>
      <w:r>
        <w:rPr>
          <w:rFonts w:hint="eastAsia"/>
        </w:rPr>
        <w:br/>
      </w:r>
      <w:r>
        <w:rPr>
          <w:rFonts w:hint="eastAsia"/>
        </w:rPr>
        <w:t>　　第四节 热敏打印头行业市场供需平衡状况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中国热敏打印头行业进出口情况分析</w:t>
      </w:r>
      <w:r>
        <w:rPr>
          <w:rFonts w:hint="eastAsia"/>
        </w:rPr>
        <w:br/>
      </w:r>
      <w:r>
        <w:rPr>
          <w:rFonts w:hint="eastAsia"/>
        </w:rPr>
        <w:t>　　第一节 热敏打印头行业出口情况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一、2020-2025年热敏打印头行业出口情况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二、2025-2031年热敏打印头行业出口情况预测</w:t>
      </w:r>
      <w:r>
        <w:rPr>
          <w:rFonts w:hint="eastAsia"/>
        </w:rPr>
        <w:br/>
      </w:r>
      <w:r>
        <w:rPr>
          <w:rFonts w:hint="eastAsia"/>
        </w:rPr>
        <w:t>　　第二节 热敏打印头行业进口情况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一、2020-2025年热敏打印头行业进口情况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二、2025-2031年热敏打印头行业进口情况预测</w:t>
      </w:r>
      <w:r>
        <w:rPr>
          <w:rFonts w:hint="eastAsia"/>
        </w:rPr>
        <w:br/>
      </w:r>
      <w:r>
        <w:rPr>
          <w:rFonts w:hint="eastAsia"/>
        </w:rPr>
        <w:t>　　第三节 热敏打印头行业进出口面临的挑战及对策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二、主要挑战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中国热敏打印头行业产品价格监测</w:t>
      </w:r>
      <w:r>
        <w:rPr>
          <w:rFonts w:hint="eastAsia"/>
        </w:rPr>
        <w:br/>
      </w:r>
      <w:r>
        <w:rPr>
          <w:rFonts w:hint="eastAsia"/>
        </w:rPr>
        <w:t>　　第一节 热敏打印头市场价格特征</w:t>
      </w:r>
      <w:r>
        <w:rPr>
          <w:rFonts w:hint="eastAsia"/>
        </w:rPr>
        <w:br/>
      </w:r>
      <w:r>
        <w:rPr>
          <w:rFonts w:hint="eastAsia"/>
        </w:rPr>
        <w:t>　　第二节 当前热敏打印头市场价格评述</w:t>
      </w:r>
      <w:r>
        <w:rPr>
          <w:rFonts w:hint="eastAsia"/>
        </w:rPr>
        <w:br/>
      </w:r>
      <w:r>
        <w:rPr>
          <w:rFonts w:hint="eastAsia"/>
        </w:rPr>
        <w:t>　　第三节 影响热敏打印头市场价格因素分析</w:t>
      </w:r>
      <w:r>
        <w:rPr>
          <w:rFonts w:hint="eastAsia"/>
        </w:rPr>
        <w:br/>
      </w:r>
      <w:r>
        <w:rPr>
          <w:rFonts w:hint="eastAsia"/>
        </w:rPr>
        <w:t>　　第四节 未来热敏打印头市场价格走势预测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中国热敏打印头行业重点区域市场分析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热敏打印头行业区域市场分布情况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第四节 其他地区市场分析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热敏打印头行业细分市场调研分析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薄膜热敏打印头市场调研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厚膜热敏打印头市场调研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热敏打印头行业上、下游市场分析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热敏打印头行业上游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二、上游行业发展影响分析</w:t>
      </w:r>
      <w:r>
        <w:rPr>
          <w:rFonts w:hint="eastAsia"/>
        </w:rPr>
        <w:br/>
      </w:r>
      <w:r>
        <w:rPr>
          <w:rFonts w:hint="eastAsia"/>
        </w:rPr>
        <w:t>　　第二节 热敏打印头行业下游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热敏打印头行业重点企业发展调研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华菱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凯通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一、京瓷</w:t>
      </w:r>
      <w:r>
        <w:rPr>
          <w:rFonts w:hint="eastAsia"/>
        </w:rPr>
        <w:br/>
      </w:r>
      <w:r>
        <w:rPr>
          <w:rFonts w:hint="eastAsia"/>
        </w:rPr>
        <w:t>　　　　二、东芝</w:t>
      </w:r>
      <w:r>
        <w:rPr>
          <w:rFonts w:hint="eastAsia"/>
        </w:rPr>
        <w:br/>
      </w:r>
      <w:r>
        <w:rPr>
          <w:rFonts w:hint="eastAsia"/>
        </w:rPr>
        <w:t>　　　　三、ROHM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热敏打印头行业风险及对策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2025-2031年热敏打印头行业发展环境分析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2025-2031年热敏打印头行业投资特性分析</w:t>
      </w:r>
      <w:r>
        <w:rPr>
          <w:rFonts w:hint="eastAsia"/>
        </w:rPr>
        <w:br/>
      </w:r>
      <w:r>
        <w:rPr>
          <w:rFonts w:hint="eastAsia"/>
        </w:rPr>
        <w:t>　　　　一、热敏打印头行业进入壁垒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（2）市场壁垒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（4）规模经济壁垒</w:t>
      </w:r>
      <w:r>
        <w:rPr>
          <w:rFonts w:hint="eastAsia"/>
        </w:rPr>
        <w:br/>
      </w:r>
      <w:r>
        <w:rPr>
          <w:rFonts w:hint="eastAsia"/>
        </w:rPr>
        <w:t>　　　　二、热敏打印头行业生产模式</w:t>
      </w:r>
      <w:r>
        <w:rPr>
          <w:rFonts w:hint="eastAsia"/>
        </w:rPr>
        <w:br/>
      </w:r>
      <w:r>
        <w:rPr>
          <w:rFonts w:hint="eastAsia"/>
        </w:rPr>
        <w:t>　　　　三、热敏打印头行业销售模式</w:t>
      </w:r>
      <w:r>
        <w:rPr>
          <w:rFonts w:hint="eastAsia"/>
        </w:rPr>
        <w:br/>
      </w:r>
      <w:r>
        <w:rPr>
          <w:rFonts w:hint="eastAsia"/>
        </w:rPr>
        <w:t>　　第三节 热敏打印头行业“波特五力模型”分析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2025-2031年热敏打印头行业风险及对策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二、替代性风险</w:t>
      </w:r>
      <w:r>
        <w:rPr>
          <w:rFonts w:hint="eastAsia"/>
        </w:rPr>
        <w:br/>
      </w:r>
      <w:r>
        <w:rPr>
          <w:rFonts w:hint="eastAsia"/>
        </w:rPr>
        <w:t>　　　　三、原材料依赖进口的风险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热敏打印头企业竞争策略分析</w:t>
      </w:r>
      <w:r>
        <w:rPr>
          <w:rFonts w:hint="eastAsia"/>
        </w:rPr>
        <w:br/>
      </w:r>
      <w:r>
        <w:rPr>
          <w:rFonts w:hint="eastAsia"/>
        </w:rPr>
        <w:t>　　第一节 2025-2031年热敏打印头行业发展战略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2025-2031年热敏打印头企业竞争策略分析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一、提高中国热敏打印头企业核心竞争力的对策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二、热敏打印头企业提升竞争力的主要方向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三、热敏打印头企业核心竞争力的因素及提升途径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四、提高热敏打印头企业竞争力的策略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对我国热敏打印头品牌的战略思考</w:t>
      </w:r>
      <w:r>
        <w:rPr>
          <w:rFonts w:hint="eastAsia"/>
        </w:rPr>
        <w:br/>
      </w:r>
      <w:r>
        <w:rPr>
          <w:rFonts w:hint="eastAsia"/>
        </w:rPr>
        <w:t>　　　　一、热敏打印头行业企业品牌的重要性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二、热敏打印头行业实施品牌战略的意义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三、热敏打印头行业企业的品牌战略</w:t>
      </w:r>
      <w:r>
        <w:rPr>
          <w:rFonts w:hint="eastAsia"/>
        </w:rPr>
        <w:br/>
      </w:r>
      <w:r>
        <w:rPr>
          <w:rFonts w:hint="eastAsia"/>
        </w:rPr>
        <w:t>　　　　四、热敏打印头行业品牌战略管理的策略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2025-2031年热敏打印头行业投资价值评估分析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2025-2031年热敏打印头行业融资环境分析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第二节 热敏打印头项目投资建议</w:t>
      </w:r>
      <w:r>
        <w:rPr>
          <w:rFonts w:hint="eastAsia"/>
        </w:rPr>
        <w:br/>
      </w:r>
      <w:r>
        <w:rPr>
          <w:rFonts w:hint="eastAsia"/>
        </w:rPr>
        <w:t>　　　　一、热敏打印头投资策略建议</w:t>
      </w:r>
      <w:r>
        <w:rPr>
          <w:rFonts w:hint="eastAsia"/>
        </w:rPr>
        <w:br/>
      </w:r>
      <w:r>
        <w:rPr>
          <w:rFonts w:hint="eastAsia"/>
        </w:rPr>
        <w:t>　　　　二、热敏打印头投资方向建议</w:t>
      </w:r>
      <w:r>
        <w:rPr>
          <w:rFonts w:hint="eastAsia"/>
        </w:rPr>
        <w:br/>
      </w:r>
      <w:r>
        <w:rPr>
          <w:rFonts w:hint="eastAsia"/>
        </w:rPr>
        <w:t>　　　　三、热敏打印头项目注意事项</w:t>
      </w:r>
      <w:r>
        <w:rPr>
          <w:rFonts w:hint="eastAsia"/>
        </w:rPr>
        <w:br/>
      </w:r>
      <w:r>
        <w:rPr>
          <w:rFonts w:hint="eastAsia"/>
        </w:rPr>
        <w:t>　　　　　　1、热敏打印头技术应用注意事项</w:t>
      </w:r>
      <w:r>
        <w:rPr>
          <w:rFonts w:hint="eastAsia"/>
        </w:rPr>
        <w:br/>
      </w:r>
      <w:r>
        <w:rPr>
          <w:rFonts w:hint="eastAsia"/>
        </w:rPr>
        <w:t>　　　　　　2、热敏打印头项目投资注意事项</w:t>
      </w:r>
      <w:r>
        <w:rPr>
          <w:rFonts w:hint="eastAsia"/>
        </w:rPr>
        <w:br/>
      </w:r>
      <w:r>
        <w:rPr>
          <w:rFonts w:hint="eastAsia"/>
        </w:rPr>
        <w:t>　　　　　　3、热敏打印头生产开发注意事项</w:t>
      </w:r>
      <w:r>
        <w:rPr>
          <w:rFonts w:hint="eastAsia"/>
        </w:rPr>
        <w:br/>
      </w:r>
      <w:r>
        <w:rPr>
          <w:rFonts w:hint="eastAsia"/>
        </w:rPr>
        <w:t>　　　　　　4、热敏打印头销售注意事项</w:t>
      </w:r>
      <w:r>
        <w:rPr>
          <w:rFonts w:hint="eastAsia"/>
        </w:rPr>
        <w:br/>
      </w:r>
      <w:r>
        <w:rPr>
          <w:rFonts w:hint="eastAsia"/>
        </w:rPr>
        <w:t>　　第三节 热敏打印头行业重点客户战略实施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热敏打印头行业发展建议分析</w:t>
      </w:r>
      <w:r>
        <w:rPr>
          <w:rFonts w:hint="eastAsia"/>
        </w:rPr>
        <w:br/>
      </w:r>
      <w:r>
        <w:rPr>
          <w:rFonts w:hint="eastAsia"/>
        </w:rPr>
        <w:t>　　第一节 热敏打印头行业研究结论及建议</w:t>
      </w:r>
      <w:r>
        <w:rPr>
          <w:rFonts w:hint="eastAsia"/>
        </w:rPr>
        <w:br/>
      </w:r>
      <w:r>
        <w:rPr>
          <w:rFonts w:hint="eastAsia"/>
        </w:rPr>
        <w:t>　　第二节 热敏打印头细分行业研究结论及建议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中^智^林^热敏打印头行业竞争策略总结及建议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1：热敏打印头基本构造及工作原理图</w:t>
      </w:r>
      <w:r>
        <w:rPr>
          <w:rFonts w:hint="eastAsia"/>
        </w:rPr>
        <w:br/>
      </w:r>
      <w:r>
        <w:rPr>
          <w:rFonts w:hint="eastAsia"/>
        </w:rPr>
        <w:t>　　图表 2：厚膜工艺和薄膜工艺的对比情况</w:t>
      </w:r>
      <w:r>
        <w:rPr>
          <w:rFonts w:hint="eastAsia"/>
        </w:rPr>
        <w:br/>
      </w:r>
      <w:r>
        <w:rPr>
          <w:rFonts w:hint="eastAsia"/>
        </w:rPr>
        <w:t>　　图表 3：热敏打印头行业产业链结构</w:t>
      </w:r>
      <w:r>
        <w:rPr>
          <w:rFonts w:hint="eastAsia"/>
        </w:rPr>
        <w:br/>
      </w:r>
      <w:r>
        <w:rPr>
          <w:rFonts w:hint="eastAsia"/>
        </w:rPr>
        <w:t>　　图表 4：全球热敏打印头行业需求量增长统计</w:t>
      </w:r>
      <w:r>
        <w:rPr>
          <w:rFonts w:hint="eastAsia"/>
        </w:rPr>
        <w:br/>
      </w:r>
      <w:r>
        <w:rPr>
          <w:rFonts w:hint="eastAsia"/>
        </w:rPr>
        <w:t>　　图表 5：全球热敏打印头行业市场规模统计</w:t>
      </w:r>
      <w:r>
        <w:rPr>
          <w:rFonts w:hint="eastAsia"/>
        </w:rPr>
        <w:br/>
      </w:r>
      <w:r>
        <w:rPr>
          <w:rFonts w:hint="eastAsia"/>
        </w:rPr>
        <w:t>　　图表 6：全球热敏打印头行业市场规模区域分布</w:t>
      </w:r>
      <w:r>
        <w:rPr>
          <w:rFonts w:hint="eastAsia"/>
        </w:rPr>
        <w:br/>
      </w:r>
      <w:r>
        <w:rPr>
          <w:rFonts w:hint="eastAsia"/>
        </w:rPr>
        <w:t>　　图表 7：全球热敏打印头行业需求量增长预测</w:t>
      </w:r>
      <w:r>
        <w:rPr>
          <w:rFonts w:hint="eastAsia"/>
        </w:rPr>
        <w:br/>
      </w:r>
      <w:r>
        <w:rPr>
          <w:rFonts w:hint="eastAsia"/>
        </w:rPr>
        <w:t>　　图表 8：国内生产总值增长情况</w:t>
      </w:r>
      <w:r>
        <w:rPr>
          <w:rFonts w:hint="eastAsia"/>
        </w:rPr>
        <w:br/>
      </w:r>
      <w:r>
        <w:rPr>
          <w:rFonts w:hint="eastAsia"/>
        </w:rPr>
        <w:t>　　图表 9：中国工业增加值情况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10：国内固定资产投资增长情况</w:t>
      </w:r>
      <w:r>
        <w:rPr>
          <w:rFonts w:hint="eastAsia"/>
        </w:rPr>
        <w:br/>
      </w:r>
      <w:r>
        <w:rPr>
          <w:rFonts w:hint="eastAsia"/>
        </w:rPr>
        <w:t>　　图表 11：热敏打印头行业相关标准</w:t>
      </w:r>
      <w:r>
        <w:rPr>
          <w:rFonts w:hint="eastAsia"/>
        </w:rPr>
        <w:br/>
      </w:r>
      <w:r>
        <w:rPr>
          <w:rFonts w:hint="eastAsia"/>
        </w:rPr>
        <w:t>　　图表 12：中国热敏打印头行业市场规模增长统计</w:t>
      </w:r>
      <w:r>
        <w:rPr>
          <w:rFonts w:hint="eastAsia"/>
        </w:rPr>
        <w:br/>
      </w:r>
      <w:r>
        <w:rPr>
          <w:rFonts w:hint="eastAsia"/>
        </w:rPr>
        <w:t>　　图表 13：中国热敏打印头行业国内市场需求量统计</w:t>
      </w:r>
      <w:r>
        <w:rPr>
          <w:rFonts w:hint="eastAsia"/>
        </w:rPr>
        <w:br/>
      </w:r>
      <w:r>
        <w:rPr>
          <w:rFonts w:hint="eastAsia"/>
        </w:rPr>
        <w:t>　　图表 14：中国热敏打印头行业国内市场需求量增长预测</w:t>
      </w:r>
      <w:r>
        <w:rPr>
          <w:rFonts w:hint="eastAsia"/>
        </w:rPr>
        <w:br/>
      </w:r>
      <w:r>
        <w:rPr>
          <w:rFonts w:hint="eastAsia"/>
        </w:rPr>
        <w:t>　　图表 15：中国热敏打印头行业产量增长统计</w:t>
      </w:r>
      <w:r>
        <w:rPr>
          <w:rFonts w:hint="eastAsia"/>
        </w:rPr>
        <w:br/>
      </w:r>
      <w:r>
        <w:rPr>
          <w:rFonts w:hint="eastAsia"/>
        </w:rPr>
        <w:t>　　图表 16：中国热敏打印头行业产量增长预测</w:t>
      </w:r>
      <w:r>
        <w:rPr>
          <w:rFonts w:hint="eastAsia"/>
        </w:rPr>
        <w:br/>
      </w:r>
      <w:r>
        <w:rPr>
          <w:rFonts w:hint="eastAsia"/>
        </w:rPr>
        <w:t>　　图表 17：中国热敏打印头行业供需平衡状况</w:t>
      </w:r>
      <w:r>
        <w:rPr>
          <w:rFonts w:hint="eastAsia"/>
        </w:rPr>
        <w:br/>
      </w:r>
      <w:r>
        <w:rPr>
          <w:rFonts w:hint="eastAsia"/>
        </w:rPr>
        <w:t>　　图表 18：中国热敏打印头行业出口量增长统计</w:t>
      </w:r>
      <w:r>
        <w:rPr>
          <w:rFonts w:hint="eastAsia"/>
        </w:rPr>
        <w:br/>
      </w:r>
      <w:r>
        <w:rPr>
          <w:rFonts w:hint="eastAsia"/>
        </w:rPr>
        <w:t>　　图表 19：中国热敏打印头行业进口量增长统计</w:t>
      </w:r>
      <w:r>
        <w:rPr>
          <w:rFonts w:hint="eastAsia"/>
        </w:rPr>
        <w:br/>
      </w:r>
      <w:r>
        <w:rPr>
          <w:rFonts w:hint="eastAsia"/>
        </w:rPr>
        <w:t>　　图表 20：中国热敏打印头行业市场价格指数走势情况</w:t>
      </w:r>
      <w:r>
        <w:rPr>
          <w:rFonts w:hint="eastAsia"/>
        </w:rPr>
        <w:br/>
      </w:r>
      <w:r>
        <w:rPr>
          <w:rFonts w:hint="eastAsia"/>
        </w:rPr>
        <w:t>　　图表 21：2025年中国热敏打印机行业市场规模区域分布</w:t>
      </w:r>
      <w:r>
        <w:rPr>
          <w:rFonts w:hint="eastAsia"/>
        </w:rPr>
        <w:br/>
      </w:r>
      <w:r>
        <w:rPr>
          <w:rFonts w:hint="eastAsia"/>
        </w:rPr>
        <w:t>　　图表 22：中国华东地区热敏打印机行业市场规模统计</w:t>
      </w:r>
      <w:r>
        <w:rPr>
          <w:rFonts w:hint="eastAsia"/>
        </w:rPr>
        <w:br/>
      </w:r>
      <w:r>
        <w:rPr>
          <w:rFonts w:hint="eastAsia"/>
        </w:rPr>
        <w:t>　　图表 23：中国华南地区热敏打印机行业市场规模统计</w:t>
      </w:r>
      <w:r>
        <w:rPr>
          <w:rFonts w:hint="eastAsia"/>
        </w:rPr>
        <w:br/>
      </w:r>
      <w:r>
        <w:rPr>
          <w:rFonts w:hint="eastAsia"/>
        </w:rPr>
        <w:t>　　图表 24：中国其他地区热敏打印机行业市场规模统计</w:t>
      </w:r>
      <w:r>
        <w:rPr>
          <w:rFonts w:hint="eastAsia"/>
        </w:rPr>
        <w:br/>
      </w:r>
      <w:r>
        <w:rPr>
          <w:rFonts w:hint="eastAsia"/>
        </w:rPr>
        <w:t>　　图表 25：中国薄膜热敏打印头市场规模统计</w:t>
      </w:r>
      <w:r>
        <w:rPr>
          <w:rFonts w:hint="eastAsia"/>
        </w:rPr>
        <w:br/>
      </w:r>
      <w:r>
        <w:rPr>
          <w:rFonts w:hint="eastAsia"/>
        </w:rPr>
        <w:t>　　图表 26：中国厚膜热敏打印头市场规模统计</w:t>
      </w:r>
      <w:r>
        <w:rPr>
          <w:rFonts w:hint="eastAsia"/>
        </w:rPr>
        <w:br/>
      </w:r>
      <w:r>
        <w:rPr>
          <w:rFonts w:hint="eastAsia"/>
        </w:rPr>
        <w:t>　　图表 27：下游客户选择热敏打印头的关注因素</w:t>
      </w:r>
      <w:r>
        <w:rPr>
          <w:rFonts w:hint="eastAsia"/>
        </w:rPr>
        <w:br/>
      </w:r>
      <w:r>
        <w:rPr>
          <w:rFonts w:hint="eastAsia"/>
        </w:rPr>
        <w:t>　　图表 28：山东华菱电子股份有限公司基本信息</w:t>
      </w:r>
      <w:r>
        <w:rPr>
          <w:rFonts w:hint="eastAsia"/>
        </w:rPr>
        <w:br/>
      </w:r>
      <w:r>
        <w:rPr>
          <w:rFonts w:hint="eastAsia"/>
        </w:rPr>
        <w:t>　　图表 29：山东华菱电子股份有限公司主要业绩指标</w:t>
      </w:r>
      <w:r>
        <w:rPr>
          <w:rFonts w:hint="eastAsia"/>
        </w:rPr>
        <w:br/>
      </w:r>
      <w:r>
        <w:rPr>
          <w:rFonts w:hint="eastAsia"/>
        </w:rPr>
        <w:t>　　图表 30：湖南凯通电子有限公司基本信息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e176ef045492e" w:history="1">
        <w:r>
          <w:rPr>
            <w:rStyle w:val="Hyperlink"/>
          </w:rPr>
          <w:t>2025-2031年中国热敏打印头市场调研与前景趋势分析报告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e176ef045492e" w:history="1">
        <w:r>
          <w:rPr>
            <w:rStyle w:val="Hyperlink"/>
          </w:rPr>
          <w:t>https://www.20087.com/3/76/ReMinDaYinTouHangYeQianJingQuShi.html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打印机打印头在哪、热敏打印头怎么清洗、热敏打印机更换热敏头步骤、热敏打印头原理、热敏打印机热敏头坏了怎么办、热敏打印头断线修复、热敏打印机打印头坏了、热敏打印头厂家排名、热敏打印机换打印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2a395838a45b2" w:history="1">
      <w:r>
        <w:rPr>
          <w:rStyle w:val="Hyperlink"/>
        </w:rPr>
        <w:t>2025-2031年中国热敏打印头市场调研与前景趋势分析报告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ReMinDaYinTouHangYeQianJingQuShi.html" TargetMode="External" Id="R1f7e176ef045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ReMinDaYinTouHangYeQianJingQuShi.html" TargetMode="External" Id="R2162a395838a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2025-05-04T02:08:00Z</dcterms:created>
  <dcterms:modified xsi:type="dcterms:W3CDTF">2025-05-04T03:08:00Z</dcterms:modified>
  <dc:subject>2025-2031年中国热敏打印头市场调研与前景趋势分析报告</dc:subject>
  <dc:title>2025-2031年中国热敏打印头市场调研与前景趋势分析报告</dc:title>
  <cp:keywords>2025-2031年中国热敏打印头市场调研与前景趋势分析报告</cp:keywords>
  <dc:description>2025-2031年中国热敏打印头市场调研与前景趋势分析报告</dc:description>
</cp:coreProperties>
</file>