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6ea6810a24187" w:history="1">
              <w:r>
                <w:rPr>
                  <w:rStyle w:val="Hyperlink"/>
                </w:rPr>
                <w:t>2026-2032年全球与中国燃气发动机组行业市场调研及前景趋势报告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6ea6810a24187" w:history="1">
              <w:r>
                <w:rPr>
                  <w:rStyle w:val="Hyperlink"/>
                </w:rPr>
                <w:t>2026-2032年全球与中国燃气发动机组行业市场调研及前景趋势报告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6ea6810a24187" w:history="1">
                <w:r>
                  <w:rPr>
                    <w:rStyle w:val="Hyperlink"/>
                  </w:rPr>
                  <w:t>https://www.20087.com/3/36/RanQiFaDongJiZuHangYeFaZhanQianJing.html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动机组是以天然气、沼气等气体为燃料，将化学能转化为机械能并驱动发电机输出电能的动力装备。在当前全球能源结构转型与算力需求爆发的双重驱动下，燃气发动机组凭借变工况响应速度快、发电效率高以及低碳环保的特性，已成为数据中心备用电源、分布式能源站及电网调峰的核心选择。面对全球范围内传统煤电退役带来的电力缺口，燃气发电机组因具备极强的灵活性和快速部署能力，市场需求持续旺盛。行业内部正通过优化燃烧室设计与引入先进的电控系统，大幅提升了机组在低负荷运行下的稳定性与燃料适应性，能够有效应对不同热值气体的波动，确保在极端工况下依然保持高效的能源转化与稳定的电力输出。</w:t>
      </w:r>
      <w:r>
        <w:rPr>
          <w:rFonts w:hint="eastAsia"/>
        </w:rPr>
        <w:br/>
      </w:r>
      <w:r>
        <w:rPr>
          <w:rFonts w:hint="eastAsia"/>
        </w:rPr>
        <w:t>　　未来，燃气发动机组将向极致低碳化、智能化运维及氢氨燃料兼容方向演进。市场调研网指出，在技术路线层面，为了契合全球碳中和的硬性目标，具备高比例掺氢甚至纯氢燃烧能力的发动机组将成为研发重点，通过改进喷嘴结构与材料工艺，彻底解决氢脆与回火难题，实现从化石能源向零碳燃料的平滑过渡。在运维模式层面，结合数字孪生与物联网技术，机组将具备全生命周期的健康管理与故障预判能力，通过实时数据分析实现无人值守与远程智能调控，大幅降低运维成本。此外，随着边缘计算与微电网的普及，模块化、集装箱式的燃气发电机组将凭借极高的机动性与快速并网能力，成为解决偏远地区供电与应急保电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86ea6810a24187" w:history="1">
        <w:r>
          <w:rPr>
            <w:rStyle w:val="Hyperlink"/>
          </w:rPr>
          <w:t>2026-2032年全球与中国燃气发动机组行业市场调研及前景趋势报告</w:t>
        </w:r>
      </w:hyperlink>
      <w:r>
        <w:rPr>
          <w:rFonts w:hint="eastAsia"/>
        </w:rPr>
        <w:t>》，2025年燃气发动机组行业市场规模达 亿元，预计2032年市场规模将达 亿元，期间年均复合增长率（CAGR）达 %。报告系统分析了燃气发动机组行业的市场需求、市场规模及价格动态，全面梳理了燃气发动机组产业链结构，并对燃气发动机组细分市场进行了深入探究。报告基于详实数据，科学预测了燃气发动机组市场前景与发展趋势，重点剖析了品牌竞争格局、市场集中度及重点企业的市场地位。通过SWOT分析，报告识别了行业面临的机遇与风险，并提出了针对性发展策略与建议，为燃气发动机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按产品类型细分，全球燃气发动机组市场规模2021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风冷型机组</w:t>
      </w:r>
      <w:r>
        <w:rPr>
          <w:rFonts w:hint="eastAsia"/>
        </w:rPr>
        <w:br/>
      </w:r>
      <w:r>
        <w:rPr>
          <w:rFonts w:hint="eastAsia"/>
        </w:rPr>
        <w:t>　　　　1.3.3 水冷型机组</w:t>
      </w:r>
      <w:r>
        <w:rPr>
          <w:rFonts w:hint="eastAsia"/>
        </w:rPr>
        <w:br/>
      </w:r>
      <w:r>
        <w:rPr>
          <w:rFonts w:hint="eastAsia"/>
        </w:rPr>
        <w:t>　　　　1.3.4 散热冷却机组</w:t>
      </w:r>
      <w:r>
        <w:rPr>
          <w:rFonts w:hint="eastAsia"/>
        </w:rPr>
        <w:br/>
      </w:r>
      <w:r>
        <w:rPr>
          <w:rFonts w:hint="eastAsia"/>
        </w:rPr>
        <w:t>　　1.4 产品分类，按输出功率</w:t>
      </w:r>
      <w:r>
        <w:rPr>
          <w:rFonts w:hint="eastAsia"/>
        </w:rPr>
        <w:br/>
      </w:r>
      <w:r>
        <w:rPr>
          <w:rFonts w:hint="eastAsia"/>
        </w:rPr>
        <w:t>　　　　1.4.1 按输出功率细分，全球燃气发动机组市场规模2021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&lt;100 kW</w:t>
      </w:r>
      <w:r>
        <w:rPr>
          <w:rFonts w:hint="eastAsia"/>
        </w:rPr>
        <w:br/>
      </w:r>
      <w:r>
        <w:rPr>
          <w:rFonts w:hint="eastAsia"/>
        </w:rPr>
        <w:t>　　　　1.4.3 100–500 kW</w:t>
      </w:r>
      <w:r>
        <w:rPr>
          <w:rFonts w:hint="eastAsia"/>
        </w:rPr>
        <w:br/>
      </w:r>
      <w:r>
        <w:rPr>
          <w:rFonts w:hint="eastAsia"/>
        </w:rPr>
        <w:t>　　　　1.4.4 0.5–2 MW</w:t>
      </w:r>
      <w:r>
        <w:rPr>
          <w:rFonts w:hint="eastAsia"/>
        </w:rPr>
        <w:br/>
      </w:r>
      <w:r>
        <w:rPr>
          <w:rFonts w:hint="eastAsia"/>
        </w:rPr>
        <w:t>　　　　1.4.5 2–10 MW</w:t>
      </w:r>
      <w:r>
        <w:rPr>
          <w:rFonts w:hint="eastAsia"/>
        </w:rPr>
        <w:br/>
      </w:r>
      <w:r>
        <w:rPr>
          <w:rFonts w:hint="eastAsia"/>
        </w:rPr>
        <w:t>　　　　1.4.6 &gt;10 MW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按应用细分，全球燃气发动机组市场规模2021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公用事业</w:t>
      </w:r>
      <w:r>
        <w:rPr>
          <w:rFonts w:hint="eastAsia"/>
        </w:rPr>
        <w:br/>
      </w:r>
      <w:r>
        <w:rPr>
          <w:rFonts w:hint="eastAsia"/>
        </w:rPr>
        <w:t>　　　　1.5.3 石油天然气</w:t>
      </w:r>
      <w:r>
        <w:rPr>
          <w:rFonts w:hint="eastAsia"/>
        </w:rPr>
        <w:br/>
      </w:r>
      <w:r>
        <w:rPr>
          <w:rFonts w:hint="eastAsia"/>
        </w:rPr>
        <w:t>　　　　1.5.4 数据中心</w:t>
      </w:r>
      <w:r>
        <w:rPr>
          <w:rFonts w:hint="eastAsia"/>
        </w:rPr>
        <w:br/>
      </w:r>
      <w:r>
        <w:rPr>
          <w:rFonts w:hint="eastAsia"/>
        </w:rPr>
        <w:t>　　　　1.5.5 制造工厂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燃气发动机组行业发展总体概况</w:t>
      </w:r>
      <w:r>
        <w:rPr>
          <w:rFonts w:hint="eastAsia"/>
        </w:rPr>
        <w:br/>
      </w:r>
      <w:r>
        <w:rPr>
          <w:rFonts w:hint="eastAsia"/>
        </w:rPr>
        <w:t>　　　　1.6.2 燃气发动机组行业发展主要特点</w:t>
      </w:r>
      <w:r>
        <w:rPr>
          <w:rFonts w:hint="eastAsia"/>
        </w:rPr>
        <w:br/>
      </w:r>
      <w:r>
        <w:rPr>
          <w:rFonts w:hint="eastAsia"/>
        </w:rPr>
        <w:t>　　　　1.6.3 燃气发动机组行业发展影响因素</w:t>
      </w:r>
      <w:r>
        <w:rPr>
          <w:rFonts w:hint="eastAsia"/>
        </w:rPr>
        <w:br/>
      </w:r>
      <w:r>
        <w:rPr>
          <w:rFonts w:hint="eastAsia"/>
        </w:rPr>
        <w:t>　　　　1.6.3 .1 燃气发动机组有利因素</w:t>
      </w:r>
      <w:r>
        <w:rPr>
          <w:rFonts w:hint="eastAsia"/>
        </w:rPr>
        <w:br/>
      </w:r>
      <w:r>
        <w:rPr>
          <w:rFonts w:hint="eastAsia"/>
        </w:rPr>
        <w:t>　　　　1.6.3 .2 燃气发动机组不利因素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全球市场，近三年燃气发动机组主要企业占有率及排名（按销量）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燃气发动机组主要企业在国际市场占有率（按销量，2023-2026）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2025年燃气发动机组主要企业在国际市场排名（按销量）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全球市场主要企业燃气发动机组销量（2023-2026）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全球市场，近三年燃气发动机组主要企业占有率及排名（按收入）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燃气发动机组主要企业在国际市场占有率（按收入，2023-2026）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2025年燃气发动机组主要企业在国际市场排名（按收入）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全球市场主要企业燃气发动机组销售收入（2023-2026）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全球市场主要企业燃气发动机组销售价格（2023-2026）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中国市场，近三年燃气发动机组主要企业占有率及排名（按销量）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燃气发动机组主要企业在中国市场占有率（按销量，2023-2026）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2025年燃气发动机组主要企业在中国市场排名（按销量）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中国市场主要企业燃气发动机组销量（2023-2026）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中国市场，近三年燃气发动机组主要企业占有率及排名（按收入）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燃气发动机组主要企业在中国市场占有率（按收入，2023-2026）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2025年燃气发动机组主要企业在中国市场排名（按收入）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中国市场主要企业燃气发动机组销售收入（2023-2026）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全球主要厂商燃气发动机组总部及产地分布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全球主要厂商成立时间及燃气发动机组商业化日期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全球主要厂商燃气发动机组产品类型及应用</w:t>
      </w:r>
      <w:r>
        <w:rPr>
          <w:rFonts w:hint="eastAsia"/>
        </w:rPr>
        <w:br/>
      </w:r>
      <w:r>
        <w:rPr>
          <w:rFonts w:hint="eastAsia"/>
        </w:rPr>
        <w:t>　　2.9 燃气发动机组行业集中度、竞争程度分析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燃气发动机组行业集中度分析：2025年全球Top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全球燃气发动机组第一梯队、第二梯队和第三梯队生产商（品牌）及市场份额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全球燃气发动机组总体规模分析</w:t>
      </w:r>
      <w:r>
        <w:rPr>
          <w:rFonts w:hint="eastAsia"/>
        </w:rPr>
        <w:br/>
      </w:r>
      <w:r>
        <w:rPr>
          <w:rFonts w:hint="eastAsia"/>
        </w:rPr>
        <w:t>　　3.1 全球燃气发动机组供需现状及预测（2021-2032）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全球燃气发动机组产能、产量、产能利用率及发展趋势（2021-2032）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全球燃气发动机组产量、需求量及发展趋势（2021-2032）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全球主要地区燃气发动机组产量及发展趋势（2021-2032）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全球主要地区燃气发动机组产量（2021-2026）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全球主要地区燃气发动机组产量（2027-2032）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全球主要地区燃气发动机组产量市场份额（2021-2032）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中国燃气发动机组供需现状及预测（2021-2032）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中国燃气发动机组产能、产量、产能利用率及发展趋势（2021-2032）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中国燃气发动机组产量、市场需求量及发展趋势（2021-2032）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中国市场燃气发动机组进出口（2021-2032）</w:t>
      </w:r>
      <w:r>
        <w:rPr>
          <w:rFonts w:hint="eastAsia"/>
        </w:rPr>
        <w:br/>
      </w:r>
      <w:r>
        <w:rPr>
          <w:rFonts w:hint="eastAsia"/>
        </w:rPr>
        <w:t>　　3.4 全球燃气发动机组销量及销售额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全球市场燃气发动机组销售额（2021-2032）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全球市场燃气发动机组销量（2021-2032）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全球市场燃气发动机组价格趋势（2021-2032）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全球燃气发动机组主要地区分析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全球主要地区燃气发动机组市场规模分析：2021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全球主要地区燃气发动机组销售收入及市场份额（2021-2026）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全球主要地区燃气发动机组销售收入预测（2027-2032）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全球主要地区燃气发动机组销量分析：2021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全球主要地区燃气发动机组销量及市场份额（2021-2026）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全球主要地区燃气发动机组销量及市场份额预测（2027-2032）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北美市场燃气发动机组销量、收入及增长率（2021-2032）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欧洲市场燃气发动机组销量、收入及增长率（2021-2032）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中国市场燃气发动机组销量、收入及增长率（2021-2032）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日本市场燃气发动机组销量、收入及增长率（2021-2032）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东南亚市场燃气发动机组销量、收入及增长率（2021-2032）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印度市场燃气发动机组销量、收入及增长率（2021-2032）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南美市场燃气发动机组销量、收入及增长率（2021-2032）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中东市场燃气发动机组销量、收入及增长率（2021-2032）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燃气发动机组销量、收入、价格及毛利率（2021-2026）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不同产品类型燃气发动机组分析</w:t>
      </w:r>
      <w:r>
        <w:rPr>
          <w:rFonts w:hint="eastAsia"/>
        </w:rPr>
        <w:br/>
      </w:r>
      <w:r>
        <w:rPr>
          <w:rFonts w:hint="eastAsia"/>
        </w:rPr>
        <w:t>　　6.1 全球不同产品类型燃气发动机组销量（2021-2032）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全球不同产品类型燃气发动机组销量及市场份额（2021-2026）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全球不同产品类型燃气发动机组销量预测（2027-2032）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全球不同产品类型燃气发动机组收入（2021-2032）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全球不同产品类型燃气发动机组收入及市场份额（2021-2026）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全球不同产品类型燃气发动机组收入预测（2027-2032）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全球不同产品类型燃气发动机组价格走势（2021-2032）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中国不同产品类型燃气发动机组销量（2021-2032）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中国不同产品类型燃气发动机组销量及市场份额（2021-2026）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中国不同产品类型燃气发动机组销量预测（2027-2032）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中国不同产品类型燃气发动机组收入（2021-2032）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中国不同产品类型燃气发动机组收入及市场份额（2021-2026）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中国不同产品类型燃气发动机组收入预测（2027-2032）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不同应用燃气发动机组分析</w:t>
      </w:r>
      <w:r>
        <w:rPr>
          <w:rFonts w:hint="eastAsia"/>
        </w:rPr>
        <w:br/>
      </w:r>
      <w:r>
        <w:rPr>
          <w:rFonts w:hint="eastAsia"/>
        </w:rPr>
        <w:t>　　7.1 全球不同应用燃气发动机组销量（2021-2032）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全球不同应用燃气发动机组销量及市场份额（2021-2026）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全球不同应用燃气发动机组销量预测（2027-2032）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全球不同应用燃气发动机组收入（2021-2032）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全球不同应用燃气发动机组收入及市场份额（2021-2026）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全球不同应用燃气发动机组收入预测（2027-2032）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全球不同应用燃气发动机组价格走势（2021-2032）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中国不同应用燃气发动机组销量（2021-2032）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中国不同应用燃气发动机组销量及市场份额（2021-2026）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中国不同应用燃气发动机组销量预测（2027-2032）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中国不同应用燃气发动机组收入（2021-2032）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中国不同应用燃气发动机组收入及市场份额（2021-2026）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中国不同应用燃气发动机组收入预测（2027-2032）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燃气发动机组行业发展趋势</w:t>
      </w:r>
      <w:r>
        <w:rPr>
          <w:rFonts w:hint="eastAsia"/>
        </w:rPr>
        <w:br/>
      </w:r>
      <w:r>
        <w:rPr>
          <w:rFonts w:hint="eastAsia"/>
        </w:rPr>
        <w:t>　　8.2 燃气发动机组行业主要驱动因素</w:t>
      </w:r>
      <w:r>
        <w:rPr>
          <w:rFonts w:hint="eastAsia"/>
        </w:rPr>
        <w:br/>
      </w:r>
      <w:r>
        <w:rPr>
          <w:rFonts w:hint="eastAsia"/>
        </w:rPr>
        <w:t>　　8.3 燃气发动机组中国企业SWOT分析</w:t>
      </w:r>
      <w:r>
        <w:rPr>
          <w:rFonts w:hint="eastAsia"/>
        </w:rPr>
        <w:br/>
      </w:r>
      <w:r>
        <w:rPr>
          <w:rFonts w:hint="eastAsia"/>
        </w:rPr>
        <w:t>　　8.4 中国燃气发动机组行业政策环境分析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燃气发动机组行业产业链简介</w:t>
      </w:r>
      <w:r>
        <w:rPr>
          <w:rFonts w:hint="eastAsia"/>
        </w:rPr>
        <w:br/>
      </w:r>
      <w:r>
        <w:rPr>
          <w:rFonts w:hint="eastAsia"/>
        </w:rPr>
        <w:t>　　　　9.1.1 燃气发动机组行业供应链分析</w:t>
      </w:r>
      <w:r>
        <w:rPr>
          <w:rFonts w:hint="eastAsia"/>
        </w:rPr>
        <w:br/>
      </w:r>
      <w:r>
        <w:rPr>
          <w:rFonts w:hint="eastAsia"/>
        </w:rPr>
        <w:t>　　　　9.1.2 燃气发动机组主要原料及供应情况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燃气发动机组行业采购模式</w:t>
      </w:r>
      <w:r>
        <w:rPr>
          <w:rFonts w:hint="eastAsia"/>
        </w:rPr>
        <w:br/>
      </w:r>
      <w:r>
        <w:rPr>
          <w:rFonts w:hint="eastAsia"/>
        </w:rPr>
        <w:t>　　9.3 燃气发动机组行业生产模式</w:t>
      </w:r>
      <w:r>
        <w:rPr>
          <w:rFonts w:hint="eastAsia"/>
        </w:rPr>
        <w:br/>
      </w:r>
      <w:r>
        <w:rPr>
          <w:rFonts w:hint="eastAsia"/>
        </w:rPr>
        <w:t>　　9.4 燃气发动机组行业销售模式及销售渠道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按产品类型细分，全球燃气发动机组市场规模2021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按输出功率细分，全球燃气发动机组市场规模2021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按应用细分，全球燃气发动机组市场规模（CAGR）2021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燃气发动机组行业发展主要特点</w:t>
      </w:r>
      <w:r>
        <w:rPr>
          <w:rFonts w:hint="eastAsia"/>
        </w:rPr>
        <w:br/>
      </w:r>
      <w:r>
        <w:rPr>
          <w:rFonts w:hint="eastAsia"/>
        </w:rPr>
        <w:t>　　表 5： 燃气发动机组行业发展有利因素分析</w:t>
      </w:r>
      <w:r>
        <w:rPr>
          <w:rFonts w:hint="eastAsia"/>
        </w:rPr>
        <w:br/>
      </w:r>
      <w:r>
        <w:rPr>
          <w:rFonts w:hint="eastAsia"/>
        </w:rPr>
        <w:t>　　表 6： 燃气发动机组行业发展不利因素分析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进入燃气发动机组行业壁垒</w:t>
      </w:r>
      <w:r>
        <w:rPr>
          <w:rFonts w:hint="eastAsia"/>
        </w:rPr>
        <w:br/>
      </w:r>
      <w:r>
        <w:rPr>
          <w:rFonts w:hint="eastAsia"/>
        </w:rPr>
        <w:t>　　表 8： 燃气发动机组主要企业在国际市场占有率（按销量，2023-2026）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2025年燃气发动机组主要企业在国际市场排名（按销量）&amp;（千台）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全球市场主要企业燃气发动机组销量（2023-2026）&amp;（千台）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燃气发动机组主要企业在国际市场占有率（按收入，2023-2026）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2025年燃气发动机组主要企业在国际市场排名（按收入）&amp;（万元）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全球市场主要企业燃气发动机组销售收入（2023-2026）&amp;（万元）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全球市场主要企业燃气发动机组销售价格（2023-2026）&amp;（元/台）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燃气发动机组主要企业在中国市场占有率（按销量，2023-2026）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2025年燃气发动机组主要企业在中国市场排名（按销量）&amp;（千台）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中国市场主要企业燃气发动机组销量（2023-2026）&amp;（千台）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燃气发动机组主要企业在中国市场占有率（按收入，2023-2026）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2025年燃气发动机组主要企业在中国市场排名（按收入）&amp;（万元）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中国市场主要企业燃气发动机组销售收入（2023-2026）&amp;（万元）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全球主要厂商燃气发动机组总部及产地分布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全球主要厂商成立时间及燃气发动机组商业化日期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全球主要厂商燃气发动机组产品类型及应用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2025年全球燃气发动机组主要厂商市场地位（第一梯队、第二梯队和第三梯队）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全球燃气发动机组市场投资、并购等现状分析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全球主要地区燃气发动机组产量增速（CAGR）：（2021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全球主要地区燃气发动机组产量（2021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全球主要地区燃气发动机组产量（2021-2026）&amp;（千台）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全球主要地区燃气发动机组产量（2027-2032）&amp;（千台）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全球主要地区燃气发动机组产量市场份额（2021-2026）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全球主要地区燃气发动机组产量市场份额（2027-2032）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中国市场燃气发动机组产量、销量、进出口（2021-2026）&amp;（千台）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中国市场燃气发动机组产量、销量、进出口预测（2027-2032）&amp;（千台）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全球主要地区燃气发动机组销售收入增速：（2021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全球主要地区燃气发动机组销售收入（2021-2026）&amp;（万元）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全球主要地区燃气发动机组销售收入市场份额（2021-2026）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全球主要地区燃气发动机组收入（2027-2032）&amp;（万元）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全球主要地区燃气发动机组收入市场份额（2027-2032）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全球主要地区燃气发动机组销量（千台）：2021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全球主要地区燃气发动机组销量（2021-2026）&amp;（千台）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全球主要地区燃气发动机组销量市场份额（2021-2026）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全球主要地区燃气发动机组销量（2027-2032）&amp;（千台）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全球主要地区燃气发动机组销量份额（2027-2032）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燃气发动机组生产基地、销售区域、竞争对手及市场地位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燃气发动机组产品规格、参数及市场应用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燃气发动机组销量（千台）、收入（万元）、价格（元/台）及毛利率（2021-2026）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全球不同产品类型燃气发动机组销量（2021-2026）&amp;（千台）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全球不同产品类型燃气发动机组销量市场份额（2021-2026）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全球不同产品类型燃气发动机组销量预测（2027-2032）&amp;（千台）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全球市场不同产品类型燃气发动机组销量市场份额预测（2027-2032）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全球不同产品类型燃气发动机组收入（2021-2026）&amp;（万元）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全球不同产品类型燃气发动机组收入市场份额（2021-2026）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全球不同产品类型燃气发动机组收入预测（2027-2032）&amp;（万元）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全球不同产品类型燃气发动机组收入市场份额预测（2027-2032）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中国不同产品类型燃气发动机组销量（2021-2026）&amp;（千台）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中国不同产品类型燃气发动机组销量市场份额（2021-2026）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中国不同产品类型燃气发动机组销量预测（2027-2032）&amp;（千台）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全球市场不同产品类型燃气发动机组销量市场份额预测（2027-2032）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中国不同产品类型燃气发动机组收入（2021-2026）&amp;（万元）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中国不同产品类型燃气发动机组收入市场份额（2021-2026）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中国不同产品类型燃气发动机组收入预测（2027-2032）&amp;（万元）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中国不同产品类型燃气发动机组收入市场份额预测（2027-2032）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全球不同应用燃气发动机组销量（2021-2026）&amp;（千台）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全球不同应用燃气发动机组销量市场份额（2021-2026）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全球不同应用燃气发动机组销量预测（2027-2032）&amp;（千台）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全球市场不同应用燃气发动机组销量市场份额预测（2027-2032）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全球不同应用燃气发动机组收入（2021-2026）&amp;（万元）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全球不同应用燃气发动机组收入市场份额（2021-2026）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全球不同应用燃气发动机组收入预测（2027-2032）&amp;（万元）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全球不同应用燃气发动机组收入市场份额预测（2027-2032）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中国不同应用燃气发动机组销量（2021-2026）&amp;（千台）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中国不同应用燃气发动机组销量市场份额（2021-2026）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中国不同应用燃气发动机组销量预测（2027-2032）&amp;（千台）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中国市场不同应用燃气发动机组销量市场份额预测（2027-2032）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中国不同应用燃气发动机组收入（2021-2026）&amp;（万元）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中国不同应用燃气发动机组收入市场份额（2021-2026）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中国不同应用燃气发动机组收入预测（2027-2032）&amp;（万元）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中国不同应用燃气发动机组收入市场份额预测（2027-2032）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燃气发动机组行业发展趋势</w:t>
      </w:r>
      <w:r>
        <w:rPr>
          <w:rFonts w:hint="eastAsia"/>
        </w:rPr>
        <w:br/>
      </w:r>
      <w:r>
        <w:rPr>
          <w:rFonts w:hint="eastAsia"/>
        </w:rPr>
        <w:t>　　表 177： 燃气发动机组行业主要驱动因素</w:t>
      </w:r>
      <w:r>
        <w:rPr>
          <w:rFonts w:hint="eastAsia"/>
        </w:rPr>
        <w:br/>
      </w:r>
      <w:r>
        <w:rPr>
          <w:rFonts w:hint="eastAsia"/>
        </w:rPr>
        <w:t>　　表 178： 燃气发动机组行业供应链分析</w:t>
      </w:r>
      <w:r>
        <w:rPr>
          <w:rFonts w:hint="eastAsia"/>
        </w:rPr>
        <w:br/>
      </w:r>
      <w:r>
        <w:rPr>
          <w:rFonts w:hint="eastAsia"/>
        </w:rPr>
        <w:t>　　表 179： 燃气发动机组上游原料供应商</w:t>
      </w:r>
      <w:r>
        <w:rPr>
          <w:rFonts w:hint="eastAsia"/>
        </w:rPr>
        <w:br/>
      </w:r>
      <w:r>
        <w:rPr>
          <w:rFonts w:hint="eastAsia"/>
        </w:rPr>
        <w:t>　　表 180： 燃气发动机组主要地区不同应用客户分析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燃气发动机组典型经销商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燃气发动机组产品图片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全球不同产品类型燃气发动机组销售额2021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全球不同产品类型燃气发动机组市场份额2025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风冷型机组产品图片</w:t>
      </w:r>
      <w:r>
        <w:rPr>
          <w:rFonts w:hint="eastAsia"/>
        </w:rPr>
        <w:br/>
      </w:r>
      <w:r>
        <w:rPr>
          <w:rFonts w:hint="eastAsia"/>
        </w:rPr>
        <w:t>　　图 5： 水冷型机组产品图片</w:t>
      </w:r>
      <w:r>
        <w:rPr>
          <w:rFonts w:hint="eastAsia"/>
        </w:rPr>
        <w:br/>
      </w:r>
      <w:r>
        <w:rPr>
          <w:rFonts w:hint="eastAsia"/>
        </w:rPr>
        <w:t>　　图 6： 散热冷却机组产品图片</w:t>
      </w:r>
      <w:r>
        <w:rPr>
          <w:rFonts w:hint="eastAsia"/>
        </w:rPr>
        <w:br/>
      </w:r>
      <w:r>
        <w:rPr>
          <w:rFonts w:hint="eastAsia"/>
        </w:rPr>
        <w:t>　　图 7： 全球不同输出功率燃气发动机组销售额2021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全球不同输出功率燃气发动机组市场份额2025 &amp; 2032</w:t>
      </w:r>
      <w:r>
        <w:rPr>
          <w:rFonts w:hint="eastAsia"/>
        </w:rPr>
        <w:br/>
      </w:r>
      <w:r>
        <w:rPr>
          <w:rFonts w:hint="eastAsia"/>
        </w:rPr>
        <w:t>　　图 9： &lt;100 kW产品图片</w:t>
      </w:r>
      <w:r>
        <w:rPr>
          <w:rFonts w:hint="eastAsia"/>
        </w:rPr>
        <w:br/>
      </w:r>
      <w:r>
        <w:rPr>
          <w:rFonts w:hint="eastAsia"/>
        </w:rPr>
        <w:t>　　图 10： 100–500 kW产品图片</w:t>
      </w:r>
      <w:r>
        <w:rPr>
          <w:rFonts w:hint="eastAsia"/>
        </w:rPr>
        <w:br/>
      </w:r>
      <w:r>
        <w:rPr>
          <w:rFonts w:hint="eastAsia"/>
        </w:rPr>
        <w:t>　　图 11： 0.5–2 MW产品图片</w:t>
      </w:r>
      <w:r>
        <w:rPr>
          <w:rFonts w:hint="eastAsia"/>
        </w:rPr>
        <w:br/>
      </w:r>
      <w:r>
        <w:rPr>
          <w:rFonts w:hint="eastAsia"/>
        </w:rPr>
        <w:t>　　图 12： 2–10 MW产品图片</w:t>
      </w:r>
      <w:r>
        <w:rPr>
          <w:rFonts w:hint="eastAsia"/>
        </w:rPr>
        <w:br/>
      </w:r>
      <w:r>
        <w:rPr>
          <w:rFonts w:hint="eastAsia"/>
        </w:rPr>
        <w:t>　　图 13： &gt;10 MW产品图片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全球不同应用燃气发动机组市场份额2025 &amp; 2032</w:t>
      </w:r>
      <w:r>
        <w:rPr>
          <w:rFonts w:hint="eastAsia"/>
        </w:rPr>
        <w:br/>
      </w:r>
      <w:r>
        <w:rPr>
          <w:rFonts w:hint="eastAsia"/>
        </w:rPr>
        <w:t>　　图 16： 公用事业</w:t>
      </w:r>
      <w:r>
        <w:rPr>
          <w:rFonts w:hint="eastAsia"/>
        </w:rPr>
        <w:br/>
      </w:r>
      <w:r>
        <w:rPr>
          <w:rFonts w:hint="eastAsia"/>
        </w:rPr>
        <w:t>　　图 17： 石油天然气</w:t>
      </w:r>
      <w:r>
        <w:rPr>
          <w:rFonts w:hint="eastAsia"/>
        </w:rPr>
        <w:br/>
      </w:r>
      <w:r>
        <w:rPr>
          <w:rFonts w:hint="eastAsia"/>
        </w:rPr>
        <w:t>　　图 18： 数据中心</w:t>
      </w:r>
      <w:r>
        <w:rPr>
          <w:rFonts w:hint="eastAsia"/>
        </w:rPr>
        <w:br/>
      </w:r>
      <w:r>
        <w:rPr>
          <w:rFonts w:hint="eastAsia"/>
        </w:rPr>
        <w:t>　　图 19： 制造工厂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2025年全球前五大生产商燃气发动机组市场份额</w:t>
      </w:r>
      <w:r>
        <w:rPr>
          <w:rFonts w:hint="eastAsia"/>
        </w:rPr>
        <w:br/>
      </w:r>
      <w:r>
        <w:rPr>
          <w:rFonts w:hint="eastAsia"/>
        </w:rPr>
        <w:t>　　图 22： 2025年全球燃气发动机组第一梯队、第二梯队和第三梯队厂商及市场份额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全球燃气发动机组产能、产量、产能利用率及发展趋势（2021-2032）&amp;（千台）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全球燃气发动机组产量、需求量及发展趋势（2021-2032）&amp;（千台）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全球主要地区燃气发动机组产量市场份额（2021-2032）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中国燃气发动机组产能、产量、产能利用率及发展趋势（2021-2032）&amp;（千台）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中国燃气发动机组产量、市场需求量及发展趋势（2021-2032）&amp;（千台）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全球燃气发动机组市场销售额及增长率：（2021-2032）&amp;（万元）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全球市场燃气发动机组市场规模：2021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全球市场燃气发动机组销量及增长率（2021-2032）&amp;（千台）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全球市场燃气发动机组价格趋势（2021-2032）&amp;（元/台）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全球主要地区燃气发动机组销售收入（2021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全球主要地区燃气发动机组销售收入市场份额（2021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北美市场燃气发动机组销量及增长率（2021-2032）&amp;（千台）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北美市场燃气发动机组收入及增长率（2021-2032）&amp;（万元）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欧洲市场燃气发动机组销量及增长率（2021-2032）&amp;（千台）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欧洲市场燃气发动机组收入及增长率（2021-2032）&amp;（万元）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中国市场燃气发动机组销量及增长率（2021-2032）&amp;（千台）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中国市场燃气发动机组收入及增长率（2021-2032）&amp;（万元）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日本市场燃气发动机组销量及增长率（2021-2032）&amp;（千台）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日本市场燃气发动机组收入及增长率（2021-2032）&amp;（万元）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东南亚市场燃气发动机组销量及增长率（2021-2032）&amp;（千台）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东南亚市场燃气发动机组收入及增长率（2021-2032）&amp;（万元）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印度市场燃气发动机组销量及增长率（2021-2032）&amp;（千台）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印度市场燃气发动机组收入及增长率（2021-2032）&amp;（万元）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南美市场燃气发动机组销量及增长率（2021-2032）&amp;（千台）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南美市场燃气发动机组收入及增长率（2021-2032）&amp;（万元）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中东市场燃气发动机组销量及增长率（2021-2032）&amp;（千台）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中东市场燃气发动机组收入及增长率（2021-2032）&amp;（万元）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全球不同产品类型燃气发动机组价格走势（2021-2032）&amp;（元/台）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全球不同应用燃气发动机组价格走势（2021-2032）&amp;（元/台）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燃气发动机组中国企业SWOT分析</w:t>
      </w:r>
      <w:r>
        <w:rPr>
          <w:rFonts w:hint="eastAsia"/>
        </w:rPr>
        <w:br/>
      </w:r>
      <w:r>
        <w:rPr>
          <w:rFonts w:hint="eastAsia"/>
        </w:rPr>
        <w:t>　　图 53： 燃气发动机组产业链</w:t>
      </w:r>
      <w:r>
        <w:rPr>
          <w:rFonts w:hint="eastAsia"/>
        </w:rPr>
        <w:br/>
      </w:r>
      <w:r>
        <w:rPr>
          <w:rFonts w:hint="eastAsia"/>
        </w:rPr>
        <w:t>　　图 54： 燃气发动机组行业采购模式分析</w:t>
      </w:r>
      <w:r>
        <w:rPr>
          <w:rFonts w:hint="eastAsia"/>
        </w:rPr>
        <w:br/>
      </w:r>
      <w:r>
        <w:rPr>
          <w:rFonts w:hint="eastAsia"/>
        </w:rPr>
        <w:t>　　图 55： 燃气发动机组行业生产模式</w:t>
      </w:r>
      <w:r>
        <w:rPr>
          <w:rFonts w:hint="eastAsia"/>
        </w:rPr>
        <w:br/>
      </w:r>
      <w:r>
        <w:rPr>
          <w:rFonts w:hint="eastAsia"/>
        </w:rPr>
        <w:t>　　图 56： 燃气发动机组行业销售模式分析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6ea6810a24187" w:history="1">
        <w:r>
          <w:rPr>
            <w:rStyle w:val="Hyperlink"/>
          </w:rPr>
          <w:t>2026-2032年全球与中国燃气发动机组行业市场调研及前景趋势报告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6ea6810a24187" w:history="1">
        <w:r>
          <w:rPr>
            <w:rStyle w:val="Hyperlink"/>
          </w:rPr>
          <w:t>https://www.20087.com/3/36/RanQiFaDongJiZuHangYeFaZhanQianJing.html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9b0bc6fd5445f" w:history="1">
      <w:r>
        <w:rPr>
          <w:rStyle w:val="Hyperlink"/>
        </w:rPr>
        <w:t>2026-2032年全球与中国燃气发动机组行业市场调研及前景趋势报告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RanQiFaDongJiZuHangYeFaZhanQianJing.html" TargetMode="External" Id="Rce86ea6810a2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RanQiFaDongJiZuHangYeFaZhanQianJing.html" TargetMode="External" Id="R0b79b0bc6fd5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2026-05-09T07:01:58Z</dcterms:created>
  <dcterms:modified xsi:type="dcterms:W3CDTF">2026-05-09T08:01:58Z</dcterms:modified>
  <dc:subject>2026-2032年全球与中国燃气发动机组行业市场调研及前景趋势报告</dc:subject>
  <dc:title>2026-2032年全球与中国燃气发动机组行业市场调研及前景趋势报告</dc:title>
  <cp:keywords>2026-2032年全球与中国燃气发动机组行业市场调研及前景趋势报告</cp:keywords>
  <dc:description>2026-2032年全球与中国燃气发动机组行业市场调研及前景趋势报告</dc:description>
</cp:coreProperties>
</file>