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8640317b54d6c" w:history="1">
              <w:r>
                <w:rPr>
                  <w:rStyle w:val="Hyperlink"/>
                </w:rPr>
                <w:t>中国矿山机械市场调研及发展前景分析报告（2026-2032年）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8640317b54d6c" w:history="1">
              <w:r>
                <w:rPr>
                  <w:rStyle w:val="Hyperlink"/>
                </w:rPr>
                <w:t>中国矿山机械市场调研及发展前景分析报告（2026-2032年）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8640317b54d6c" w:history="1">
                <w:r>
                  <w:rPr>
                    <w:rStyle w:val="Hyperlink"/>
                  </w:rPr>
                  <w:t>https://www.20087.com/3/86/KuangShanJiXieDiaoYanBaoGao.html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是矿产资源开采与加工的核心装备，涵盖掘进机、液压支架、破碎机、球磨机及矿用卡车等全系列设备，广泛应用于煤炭、金属矿及非金属矿领域。在智能化矿山建设推动下，大型设备普遍集成自动导航、远程操控、工况监测及故障诊断系统，部分露天矿已实现无人驾驶矿卡编队作业。高端产品强调高可靠性、低能耗与大运载能力，适应深部开采与复杂地质条件。然而，中小型矿山仍大量使用老旧设备，能效低、安全性差；且核心部件（如高端轴承、电控系统）依赖进口，维护成本高。此外，极端工况下的粉尘、振动与腐蚀对设备寿命构成严峻挑战。</w:t>
      </w:r>
      <w:r>
        <w:rPr>
          <w:rFonts w:hint="eastAsia"/>
        </w:rPr>
        <w:br/>
      </w:r>
      <w:r>
        <w:rPr>
          <w:rFonts w:hint="eastAsia"/>
        </w:rPr>
        <w:t>　　未来，矿山机械将向全场景无人化、绿色动力与预测性维护深度演进。一方面，5G+UWB融合定位与AI视觉识别将支撑井下复杂环境的自主作业；另一方面，纯电或氢燃料矿用设备将替代柴油动力，契合矿区零碳目标。在运维层面，基于数字孪生的健康管理平台可提前预判关键部件失效，减少非计划停机。此外，模块化设计将提升设备在不同矿种间的通用性。长远看，矿山机械不仅作为生产工具，更将成为智慧矿山中实现本质安全、高效开采与生态修复的智能执行终端，在资源可持续开发中持续释放技术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8640317b54d6c" w:history="1">
        <w:r>
          <w:rPr>
            <w:rStyle w:val="Hyperlink"/>
          </w:rPr>
          <w:t>中国矿山机械市场调研及发展前景分析报告（2026-2032年）</w:t>
        </w:r>
      </w:hyperlink>
      <w:r>
        <w:rPr>
          <w:rFonts w:hint="eastAsia"/>
        </w:rPr>
        <w:t>》基于对矿山机械行业的长期监测研究，结合矿山机械行业供需关系变化规律、产品消费结构、应用领域拓展、市场发展环境及政策支持等多维度分析，采用定量与定性相结合的科学方法，对行业内重点企业进行了系统研究。报告全面呈现了矿山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中国矿山机械行业发展环境</w:t>
      </w:r>
      <w:r>
        <w:rPr>
          <w:rFonts w:hint="eastAsia"/>
        </w:rPr>
        <w:br/>
      </w:r>
      <w:r>
        <w:rPr>
          <w:rFonts w:hint="eastAsia"/>
        </w:rPr>
        <w:t>　　第一节 矿山机械行业及属性分析</w:t>
      </w:r>
      <w:r>
        <w:rPr>
          <w:rFonts w:hint="eastAsia"/>
        </w:rPr>
        <w:br/>
      </w:r>
      <w:r>
        <w:rPr>
          <w:rFonts w:hint="eastAsia"/>
        </w:rPr>
        <w:t>　　　　一、矿山机械行业定义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四、矿山机械行业周期属性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矿山机械行业政策发展环境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二、矿山机械产业发展规划</w:t>
      </w:r>
      <w:r>
        <w:rPr>
          <w:rFonts w:hint="eastAsia"/>
        </w:rPr>
        <w:br/>
      </w:r>
      <w:r>
        <w:rPr>
          <w:rFonts w:hint="eastAsia"/>
        </w:rPr>
        <w:t>　　　　三、矿山机械行业标准政策</w:t>
      </w:r>
      <w:r>
        <w:rPr>
          <w:rFonts w:hint="eastAsia"/>
        </w:rPr>
        <w:br/>
      </w:r>
      <w:r>
        <w:rPr>
          <w:rFonts w:hint="eastAsia"/>
        </w:rPr>
        <w:t>　　　　四、矿山机械市场应用政策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中国矿山机械行业发展分析</w:t>
      </w:r>
      <w:r>
        <w:rPr>
          <w:rFonts w:hint="eastAsia"/>
        </w:rPr>
        <w:br/>
      </w:r>
      <w:r>
        <w:rPr>
          <w:rFonts w:hint="eastAsia"/>
        </w:rPr>
        <w:t>　　第一节 中国矿山机械行业的发展概况</w:t>
      </w:r>
      <w:r>
        <w:rPr>
          <w:rFonts w:hint="eastAsia"/>
        </w:rPr>
        <w:br/>
      </w:r>
      <w:r>
        <w:rPr>
          <w:rFonts w:hint="eastAsia"/>
        </w:rPr>
        <w:t>　　　　一、矿山机械行业对国民经济和社会发展的贡献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二、2026年中国矿山机械行业政策环境综述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2020-2025年中国矿山机械行业的发展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一、2020-2025年中国矿山机械行业的运行分析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二、2026年矿山机械行业经济运行分析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中国矿山机械行业发展存在的问题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一、中国矿山机械行业供需值得关注的问题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二、矿山机械行业发展亟需解决的问题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三、矿山机械工业的应急机制需要加强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四、矿山机械企业经营困境分析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中国矿山机械行业的发展对策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2020-2025年中国矿山机械行业经济规模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二、2020-2025年矿山机械行业资产规模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四、2020-2025年矿山机械行业产值规模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五、2020-2025年矿山机械行业利润规模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2020-2025年中国矿山机械行业区域结构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2020-2025年中国矿山机械行业规模结构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2020-2025年中国矿山机械行业控股结构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五、2026-2032年矿山机械行业投资风险预测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五、2026-2032年矿山机械行业投资风险预测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五、2026-2032年矿山机械行业投资风险预测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二、2020-2025年矿山机械市场供需现状分析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五、2026-2032年矿山机械行业投资风险预测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中国矿山机械行业盈利现状</w:t>
      </w:r>
      <w:r>
        <w:rPr>
          <w:rFonts w:hint="eastAsia"/>
        </w:rPr>
        <w:br/>
      </w:r>
      <w:r>
        <w:rPr>
          <w:rFonts w:hint="eastAsia"/>
        </w:rPr>
        <w:t>　　第一节 中国矿山机械行业整体运行指标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二、2020-2025年矿山机械行业发展能力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四、2020-2025年矿山机械行业盈利能力</w:t>
      </w:r>
      <w:r>
        <w:rPr>
          <w:rFonts w:hint="eastAsia"/>
        </w:rPr>
        <w:br/>
      </w:r>
      <w:r>
        <w:rPr>
          <w:rFonts w:hint="eastAsia"/>
        </w:rPr>
        <w:t>　　第二节 中国矿山机械行业成本分析</w:t>
      </w:r>
      <w:r>
        <w:rPr>
          <w:rFonts w:hint="eastAsia"/>
        </w:rPr>
        <w:br/>
      </w:r>
      <w:r>
        <w:rPr>
          <w:rFonts w:hint="eastAsia"/>
        </w:rPr>
        <w:t>　　第三节 中国矿山机械行业产销运存分析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中国矿山机械行业整体盈利指标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中国矿山机械行业盈利结构分析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2020-2025年矿山机械行业产品市场价格回顾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2026年矿山机械行业产品市场价格现状分析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影响矿山机械行业产品市场价格因素分析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2026-2032年矿山机械行业产品市场价格走势预测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2020-2025年中国矿山机械行业进出口情况分析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一、2020-2025年中国矿山机械行业进口分析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二、2020-2025年中国矿山机械行业出口分析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2026-2032年中国矿山机械行业进出口情况预测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一、2026-2032年中国矿山机械行业进口预测分析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二、2026-2032年中国矿山机械行业出口预测分析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影响矿山机械行业进出口变化的主要原因分析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矿山机械企业（一）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三、矿山机械企业经营状况</w:t>
      </w:r>
      <w:r>
        <w:rPr>
          <w:rFonts w:hint="eastAsia"/>
        </w:rPr>
        <w:br/>
      </w:r>
      <w:r>
        <w:rPr>
          <w:rFonts w:hint="eastAsia"/>
        </w:rPr>
        <w:t>　　　　四、矿山机械企业发展策略</w:t>
      </w:r>
      <w:r>
        <w:rPr>
          <w:rFonts w:hint="eastAsia"/>
        </w:rPr>
        <w:br/>
      </w:r>
      <w:r>
        <w:rPr>
          <w:rFonts w:hint="eastAsia"/>
        </w:rPr>
        <w:t>　　第二节 矿山机械企业（二）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三、矿山机械企业经营状况</w:t>
      </w:r>
      <w:r>
        <w:rPr>
          <w:rFonts w:hint="eastAsia"/>
        </w:rPr>
        <w:br/>
      </w:r>
      <w:r>
        <w:rPr>
          <w:rFonts w:hint="eastAsia"/>
        </w:rPr>
        <w:t>　　　　四、矿山机械企业发展策略</w:t>
      </w:r>
      <w:r>
        <w:rPr>
          <w:rFonts w:hint="eastAsia"/>
        </w:rPr>
        <w:br/>
      </w:r>
      <w:r>
        <w:rPr>
          <w:rFonts w:hint="eastAsia"/>
        </w:rPr>
        <w:t>　　第三节 矿山机械企业（三）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三、矿山机械企业经营状况</w:t>
      </w:r>
      <w:r>
        <w:rPr>
          <w:rFonts w:hint="eastAsia"/>
        </w:rPr>
        <w:br/>
      </w:r>
      <w:r>
        <w:rPr>
          <w:rFonts w:hint="eastAsia"/>
        </w:rPr>
        <w:t>　　　　四、矿山机械企业发展策略</w:t>
      </w:r>
      <w:r>
        <w:rPr>
          <w:rFonts w:hint="eastAsia"/>
        </w:rPr>
        <w:br/>
      </w:r>
      <w:r>
        <w:rPr>
          <w:rFonts w:hint="eastAsia"/>
        </w:rPr>
        <w:t>　　第四节 矿山机械企业（四）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三、矿山机械企业经营状况</w:t>
      </w:r>
      <w:r>
        <w:rPr>
          <w:rFonts w:hint="eastAsia"/>
        </w:rPr>
        <w:br/>
      </w:r>
      <w:r>
        <w:rPr>
          <w:rFonts w:hint="eastAsia"/>
        </w:rPr>
        <w:t>　　　　四、矿山机械企业发展策略</w:t>
      </w:r>
      <w:r>
        <w:rPr>
          <w:rFonts w:hint="eastAsia"/>
        </w:rPr>
        <w:br/>
      </w:r>
      <w:r>
        <w:rPr>
          <w:rFonts w:hint="eastAsia"/>
        </w:rPr>
        <w:t>　　第五节 矿山机械企业（五）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三、矿山机械企业经营状况</w:t>
      </w:r>
      <w:r>
        <w:rPr>
          <w:rFonts w:hint="eastAsia"/>
        </w:rPr>
        <w:br/>
      </w:r>
      <w:r>
        <w:rPr>
          <w:rFonts w:hint="eastAsia"/>
        </w:rPr>
        <w:t>　　　　四、矿山机械企业发展策略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中国矿山机械行业投资状况分析</w:t>
      </w:r>
      <w:r>
        <w:rPr>
          <w:rFonts w:hint="eastAsia"/>
        </w:rPr>
        <w:br/>
      </w:r>
      <w:r>
        <w:rPr>
          <w:rFonts w:hint="eastAsia"/>
        </w:rPr>
        <w:t>　　第一节 矿山机械行业投资优劣势分析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矿山机械行业投资概述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一、2020-2025年矿山机械行业投资规模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二、2020-2025年矿山机械行业投资结构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三、2020-2025年矿山机械行业投资增速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四、2020-2025年矿山机械行业投资地区</w:t>
      </w:r>
      <w:r>
        <w:rPr>
          <w:rFonts w:hint="eastAsia"/>
        </w:rPr>
        <w:br/>
      </w:r>
      <w:r>
        <w:rPr>
          <w:rFonts w:hint="eastAsia"/>
        </w:rPr>
        <w:t>　　第三节 矿山机械行业投资机会分析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一、矿山机械行业投资项目分析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二、矿山机械行业细分行业投资机会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五、矿山机械行业投资新方向</w:t>
      </w:r>
      <w:r>
        <w:rPr>
          <w:rFonts w:hint="eastAsia"/>
        </w:rPr>
        <w:br/>
      </w:r>
      <w:r>
        <w:rPr>
          <w:rFonts w:hint="eastAsia"/>
        </w:rPr>
        <w:t>　　第四节 矿山机械行业投资前景分析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一、矿山机械行业市场发展前景分析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二、矿山机械行业市场蕴藏的商机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三、矿山机械行业金融危机下的发展前景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四、2026-2032年矿山机械行业市场面临的发展商机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中国矿山机械行业发展趋势与规划建议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中国矿山机械市场趋势预测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一、2020-2025年中国矿山机械市场趋势总结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二、2026-2032年中国矿山机械行业发展趋势分析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中国矿山机械市场供给趋势预测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一、2026-2032年矿山机械行业产品技术趋势分析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二、2026-2032年矿山机械行业产量预测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三、2026-2032年矿山机械行业市场供给量预测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中国矿山机械市场需求趋势预测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一、2026-2032年矿山机械市场需求热点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二、2026-2032年矿山机械行业国内消费预测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三、2026-2032年矿山机械行业国内价格预测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中国矿山机械行业发展规划建议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矿山机械市场策略分析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矿山机械销售策略分析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提高矿山机械行业企业竞争力的建议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一、提高中国矿山机械企业核心竞争力的对策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二、矿山机械企业提升竞争力的主要方向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三、矿山机械企业核心竞争力的因素及提升途径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四、提高矿山机械的策略</w:t>
      </w:r>
      <w:r>
        <w:rPr>
          <w:rFonts w:hint="eastAsia"/>
        </w:rPr>
        <w:br/>
      </w:r>
      <w:r>
        <w:rPr>
          <w:rFonts w:hint="eastAsia"/>
        </w:rPr>
        <w:t>　　第四节 [中.智.林.]对中国矿山机械品牌的战略思考</w:t>
      </w:r>
      <w:r>
        <w:rPr>
          <w:rFonts w:hint="eastAsia"/>
        </w:rPr>
        <w:br/>
      </w:r>
      <w:r>
        <w:rPr>
          <w:rFonts w:hint="eastAsia"/>
        </w:rPr>
        <w:t>　　　　一、矿山机械行业实施品牌战略的意义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二、矿山机械行业企业品牌的现状分析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三、矿山机械行业企业的品牌战略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四、矿山机械行业品牌战略管理的策略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8640317b54d6c" w:history="1">
        <w:r>
          <w:rPr>
            <w:rStyle w:val="Hyperlink"/>
          </w:rPr>
          <w:t>中国矿山机械市场调研及发展前景分析报告（2026-2032年）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8640317b54d6c" w:history="1">
        <w:r>
          <w:rPr>
            <w:rStyle w:val="Hyperlink"/>
          </w:rPr>
          <w:t>https://www.20087.com/3/86/KuangShanJiXieDiaoYanBaoGao.html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219a983c5432f" w:history="1">
      <w:r>
        <w:rPr>
          <w:rStyle w:val="Hyperlink"/>
        </w:rPr>
        <w:t>中国矿山机械市场调研及发展前景分析报告（2026-2032年）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KuangShanJiXieDiaoYanBaoGao.html" TargetMode="External" Id="R69b8640317b5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KuangShanJiXieDiaoYanBaoGao.html" TargetMode="External" Id="R200219a983c5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2025-07-20T01:46:00Z</dcterms:created>
  <dcterms:modified xsi:type="dcterms:W3CDTF">2025-07-20T02:46:00Z</dcterms:modified>
  <dc:subject>中国矿山机械市场调研及发展前景分析报告（2026-2032年）</dc:subject>
  <dc:title>中国矿山机械市场调研及发展前景分析报告（2026-2032年）</dc:title>
  <cp:keywords>中国矿山机械市场调研及发展前景分析报告（2026-2032年）</cp:keywords>
  <dc:description>中国矿山机械市场调研及发展前景分析报告（2026-2032年）</dc:description>
</cp:coreProperties>
</file>