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da5e7e69d489b" w:history="1">
              <w:r>
                <w:rPr>
                  <w:rStyle w:val="Hyperlink"/>
                </w:rPr>
                <w:t>2026-2032年中国管端精加工机市场研究分析与发展前景预测报告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da5e7e69d489b" w:history="1">
              <w:r>
                <w:rPr>
                  <w:rStyle w:val="Hyperlink"/>
                </w:rPr>
                <w:t>2026-2032年中国管端精加工机市场研究分析与发展前景预测报告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da5e7e69d489b" w:history="1">
                <w:r>
                  <w:rPr>
                    <w:rStyle w:val="Hyperlink"/>
                  </w:rPr>
                  <w:t>https://www.20087.com/3/16/GuanDuanJingJiaGongJiHangYeFaZhanQianJing.html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端精加工机是管道制造与安装前处理的关键设备，主要用于完成管材端部的坡口、平口、倒角、去毛刺及内壁钝化等工序，广泛应用于石油天然气、核电、船舶及化工高压管道系统。目前，管端精加工机主流设备采用数控伺服系统驱动多轴刀具头，可编程设定加工参数以适配不同管径、壁厚与材质（碳钢、不锈钢、双相钢等）。高刚性床身与在线测量反馈确保加工精度满足ASME B16.25等国际焊接准备标准。自动化趋势推动设备集成上下料机械手、视觉对中及远程诊断功能，提升产线节拍。然而，在超大直径（&gt;2米）或超薄壁管加工中，振动抑制与变形控制仍是技术难点；同时，刀具磨损快、换型调试耗时等问题影响中小批量生产的经济性。</w:t>
      </w:r>
      <w:r>
        <w:rPr>
          <w:rFonts w:hint="eastAsia"/>
        </w:rPr>
        <w:br/>
      </w:r>
      <w:r>
        <w:rPr>
          <w:rFonts w:hint="eastAsia"/>
        </w:rPr>
        <w:t>　　未来，管端精加工机将向自适应加工、数字孪生集成与绿色制造方向升级。基于声发射或力传感的实时刀具状态监测系统可动态调整切削参数，延长刀具寿命并保障表面质量一致性。数字孪生平台将物理设备与虚拟模型同步，支持工艺仿真、故障预演与操作培训，缩短新产品导入周期。在可持续性方面，干式切削或微量润滑（MQL）技术将替代传统切削液，减少废液处理负担；而再生能量回馈系统可回收主轴制动能量，降低整机能耗。此外，针对氢能输送管道所需的超高洁净度与无铁污染要求，专用精加工工艺与防交叉污染夹具将成为研发重点。随着全球能源基础设施更新加速，管端精加工机作为保障焊接可靠性的首道关口，其智能化与柔性化水平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da5e7e69d489b" w:history="1">
        <w:r>
          <w:rPr>
            <w:rStyle w:val="Hyperlink"/>
          </w:rPr>
          <w:t>2026-2032年中国管端精加工机市场研究分析与发展前景预测报告</w:t>
        </w:r>
      </w:hyperlink>
      <w:r>
        <w:rPr>
          <w:rFonts w:hint="eastAsia"/>
        </w:rPr>
        <w:t>》从产业链视角出发，系统分析了管端精加工机行业的市场现状与需求动态，详细解读了管端精加工机市场规模、价格波动及上下游影响因素。报告深入剖析了管端精加工机细分领域的发展特点，基于权威数据对市场前景及未来趋势进行了科学预测，同时揭示了管端精加工机重点企业的竞争格局与市场集中度变化。报告客观翔实地指出了管端精加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管端精加工机行业概述</w:t>
      </w:r>
      <w:r>
        <w:rPr>
          <w:rFonts w:hint="eastAsia"/>
        </w:rPr>
        <w:br/>
      </w:r>
      <w:r>
        <w:rPr>
          <w:rFonts w:hint="eastAsia"/>
        </w:rPr>
        <w:t>　　第一节 管端精加工机定义与分类</w:t>
      </w:r>
      <w:r>
        <w:rPr>
          <w:rFonts w:hint="eastAsia"/>
        </w:rPr>
        <w:br/>
      </w:r>
      <w:r>
        <w:rPr>
          <w:rFonts w:hint="eastAsia"/>
        </w:rPr>
        <w:t>　　第二节 管端精加工机应用领域</w:t>
      </w:r>
      <w:r>
        <w:rPr>
          <w:rFonts w:hint="eastAsia"/>
        </w:rPr>
        <w:br/>
      </w:r>
      <w:r>
        <w:rPr>
          <w:rFonts w:hint="eastAsia"/>
        </w:rPr>
        <w:t>　　第三节 管端精加工机行业经济指标分析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管端精加工机产业链及经营模式分析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三、管端精加工机销售模式及销售渠道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全球管端精加工机市场发展综述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2020-2025年全球管端精加工机市场规模与趋势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主要国家与地区管端精加工机市场分析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2026-2032年全球管端精加工机行业发展趋势与前景预测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中国管端精加工机行业市场分析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2025-2026年管端精加工机产能与投资动态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一、国内管端精加工机产能及利用情况</w:t>
      </w:r>
      <w:r>
        <w:rPr>
          <w:rFonts w:hint="eastAsia"/>
        </w:rPr>
        <w:br/>
      </w:r>
      <w:r>
        <w:rPr>
          <w:rFonts w:hint="eastAsia"/>
        </w:rPr>
        <w:t>　　　　二、管端精加工机产能扩张与投资动态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2026-2032年管端精加工机行业产量统计与趋势预测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一、2020-2025年管端精加工机行业产量数据统计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1、2020-2025年管端精加工机产量及增长趋势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2、2020-2025年管端精加工机细分产品产量及份额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二、影响管端精加工机产量的关键因素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三、2026-2032年管端精加工机产量预测</w:t>
      </w:r>
      <w:r>
        <w:rPr>
          <w:rFonts w:hint="eastAsia"/>
        </w:rPr>
        <w:br/>
      </w:r>
      <w:r>
        <w:rPr>
          <w:rFonts w:hint="eastAsia"/>
        </w:rPr>
        <w:t>　　第三节 2026-2032年管端精加工机市场需求与销售分析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一、2025-2026年管端精加工机行业需求现状</w:t>
      </w:r>
      <w:r>
        <w:rPr>
          <w:rFonts w:hint="eastAsia"/>
        </w:rPr>
        <w:br/>
      </w:r>
      <w:r>
        <w:rPr>
          <w:rFonts w:hint="eastAsia"/>
        </w:rPr>
        <w:t>　　　　二、管端精加工机客户群体与需求特点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三、2020-2025年管端精加工机行业销售规模分析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四、2026-2032年管端精加工机市场增长潜力与规模预测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中国管端精加工机细分市场与下游应用领域分析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管端精加工机细分市场分析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一、2025-2026年管端精加工机主要细分产品市场现状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管端精加工机下游应用与客户群体分析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一、2025-2026年管端精加工机各应用领域市场现状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2025-2026年管端精加工机行业技术发展现状及趋势分析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管端精加工机行业技术发展现状分析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国内外管端精加工机行业技术差异与原因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管端精加工机行业技术发展方向、趋势预测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提升管端精加工机行业技术能力策略建议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管端精加工机价格机制与竞争策略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一、2020-2025年管端精加工机市场价格走势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管端精加工机定价策略与方法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2026-2032年管端精加工机价格竞争态势与趋势预测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中国管端精加工机行业重点区域市场研究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2025-2026年重点区域管端精加工机市场发展概况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二、2020-2025年管端精加工机市场需求规模情况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三、2026-2032年管端精加工机行业发展潜力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二、2020-2025年管端精加工机市场需求规模情况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三、2026-2032年管端精加工机行业发展潜力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二、2020-2025年管端精加工机市场需求规模情况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三、2026-2032年管端精加工机行业发展潜力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二、2020-2025年管端精加工机市场需求规模情况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三、2026-2032年管端精加工机行业发展潜力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二、2020-2025年管端精加工机市场需求规模情况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三、2026-2032年管端精加工机行业发展潜力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2020-2025年中国管端精加工机行业进出口情况分析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管端精加工机行业进口情况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一、2020-2025年管端精加工机进口规模及增长情况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二、管端精加工机主要进口来源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管端精加工机行业出口情况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一、2020-2025年管端精加工机出口规模及增长情况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二、管端精加工机主要出口目的地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2020-2025年中国管端精加工机行业总体发展与财务状况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2020-2025年中国管端精加工机行业规模情况</w:t>
      </w:r>
      <w:r>
        <w:rPr>
          <w:rFonts w:hint="eastAsia"/>
        </w:rPr>
        <w:br/>
      </w:r>
      <w:r>
        <w:rPr>
          <w:rFonts w:hint="eastAsia"/>
        </w:rPr>
        <w:t>　　　　一、管端精加工机行业企业数量规模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二、管端精加工机行业从业人员规模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三、管端精加工机行业市场敏感性分析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2020-2025年中国管端精加工机行业财务能力分析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一、管端精加工机行业盈利能力</w:t>
      </w:r>
      <w:r>
        <w:rPr>
          <w:rFonts w:hint="eastAsia"/>
        </w:rPr>
        <w:br/>
      </w:r>
      <w:r>
        <w:rPr>
          <w:rFonts w:hint="eastAsia"/>
        </w:rPr>
        <w:t>　　　　二、管端精加工机行业偿债能力</w:t>
      </w:r>
      <w:r>
        <w:rPr>
          <w:rFonts w:hint="eastAsia"/>
        </w:rPr>
        <w:br/>
      </w:r>
      <w:r>
        <w:rPr>
          <w:rFonts w:hint="eastAsia"/>
        </w:rPr>
        <w:t>　　　　三、管端精加工机行业营运能力</w:t>
      </w:r>
      <w:r>
        <w:rPr>
          <w:rFonts w:hint="eastAsia"/>
        </w:rPr>
        <w:br/>
      </w:r>
      <w:r>
        <w:rPr>
          <w:rFonts w:hint="eastAsia"/>
        </w:rPr>
        <w:t>　　　　四、管端精加工机行业发展能力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管端精加工机行业重点企业调研分析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二、企业管端精加工机业务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二、企业管端精加工机业务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二、企业管端精加工机业务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二、企业管端精加工机业务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二、企业管端精加工机业务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二、企业管端精加工机业务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中国管端精加工机行业竞争格局分析</w:t>
      </w:r>
      <w:r>
        <w:rPr>
          <w:rFonts w:hint="eastAsia"/>
        </w:rPr>
        <w:br/>
      </w:r>
      <w:r>
        <w:rPr>
          <w:rFonts w:hint="eastAsia"/>
        </w:rPr>
        <w:t>　　第一节 管端精加工机行业竞争格局总览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2025-2026年管端精加工机行业竞争力分析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2020-2025年管端精加工机行业企业并购活动分析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2025-2026年管端精加工机行业会展与招投标活动分析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一、管端精加工机行业会展活动及其市场影响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2026年中国管端精加工机企业发展企业发展策略与建议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管端精加工机销售模式与渠道策略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管端精加工机品牌与市场推广策略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管端精加工机研发投入与技术创新能力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管端精加工机合作联盟与资源整合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中国管端精加工机行业风险与对策</w:t>
      </w:r>
      <w:r>
        <w:rPr>
          <w:rFonts w:hint="eastAsia"/>
        </w:rPr>
        <w:br/>
      </w:r>
      <w:r>
        <w:rPr>
          <w:rFonts w:hint="eastAsia"/>
        </w:rPr>
        <w:t>　　第一节 管端精加工机行业SWOT分析</w:t>
      </w:r>
      <w:r>
        <w:rPr>
          <w:rFonts w:hint="eastAsia"/>
        </w:rPr>
        <w:br/>
      </w:r>
      <w:r>
        <w:rPr>
          <w:rFonts w:hint="eastAsia"/>
        </w:rPr>
        <w:t>　　　　一、管端精加工机行业优势</w:t>
      </w:r>
      <w:r>
        <w:rPr>
          <w:rFonts w:hint="eastAsia"/>
        </w:rPr>
        <w:br/>
      </w:r>
      <w:r>
        <w:rPr>
          <w:rFonts w:hint="eastAsia"/>
        </w:rPr>
        <w:t>　　　　二、管端精加工机行业劣势</w:t>
      </w:r>
      <w:r>
        <w:rPr>
          <w:rFonts w:hint="eastAsia"/>
        </w:rPr>
        <w:br/>
      </w:r>
      <w:r>
        <w:rPr>
          <w:rFonts w:hint="eastAsia"/>
        </w:rPr>
        <w:t>　　　　三、管端精加工机市场机会</w:t>
      </w:r>
      <w:r>
        <w:rPr>
          <w:rFonts w:hint="eastAsia"/>
        </w:rPr>
        <w:br/>
      </w:r>
      <w:r>
        <w:rPr>
          <w:rFonts w:hint="eastAsia"/>
        </w:rPr>
        <w:t>　　　　四、管端精加工机市场威胁</w:t>
      </w:r>
      <w:r>
        <w:rPr>
          <w:rFonts w:hint="eastAsia"/>
        </w:rPr>
        <w:br/>
      </w:r>
      <w:r>
        <w:rPr>
          <w:rFonts w:hint="eastAsia"/>
        </w:rPr>
        <w:t>　　第二节 管端精加工机行业风险及对策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2026-2032年中国管端精加工机行业前景与发展趋势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2025-2026年管端精加工机行业发展环境分析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一、管端精加工机行业主管部门与监管体制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二、管端精加工机行业主要法律法规及政策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三、管端精加工机行业标准与质量监管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2026-2032年管端精加工机行业发展趋势与方向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2026-2032年管端精加工机行业发展潜力与机遇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管端精加工机行业研究结论与建议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中:智:林：管端精加工机行业发展建议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管端精加工机行业类别</w:t>
      </w:r>
      <w:r>
        <w:rPr>
          <w:rFonts w:hint="eastAsia"/>
        </w:rPr>
        <w:br/>
      </w:r>
      <w:r>
        <w:rPr>
          <w:rFonts w:hint="eastAsia"/>
        </w:rPr>
        <w:t>　　图表 管端精加工机行业产业链调研</w:t>
      </w:r>
      <w:r>
        <w:rPr>
          <w:rFonts w:hint="eastAsia"/>
        </w:rPr>
        <w:br/>
      </w:r>
      <w:r>
        <w:rPr>
          <w:rFonts w:hint="eastAsia"/>
        </w:rPr>
        <w:t>　　图表 管端精加工机行业现状</w:t>
      </w:r>
      <w:r>
        <w:rPr>
          <w:rFonts w:hint="eastAsia"/>
        </w:rPr>
        <w:br/>
      </w:r>
      <w:r>
        <w:rPr>
          <w:rFonts w:hint="eastAsia"/>
        </w:rPr>
        <w:t>　　图表 管端精加工机行业标准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2025年中国管端精加工机行业产能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2020-2025年中国管端精加工机行业产量统计</w:t>
      </w:r>
      <w:r>
        <w:rPr>
          <w:rFonts w:hint="eastAsia"/>
        </w:rPr>
        <w:br/>
      </w:r>
      <w:r>
        <w:rPr>
          <w:rFonts w:hint="eastAsia"/>
        </w:rPr>
        <w:t>　　图表 管端精加工机行业动态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2020-2025年中国管端精加工机市场需求量</w:t>
      </w:r>
      <w:r>
        <w:rPr>
          <w:rFonts w:hint="eastAsia"/>
        </w:rPr>
        <w:br/>
      </w:r>
      <w:r>
        <w:rPr>
          <w:rFonts w:hint="eastAsia"/>
        </w:rPr>
        <w:t>　　图表 2025年中国管端精加工机行业需求区域调研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2020-2025年中国管端精加工机行情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2020-2025年中国管端精加工机进口统计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2020-2025年中国管端精加工机行业企业数量统计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**地区管端精加工机市场规模</w:t>
      </w:r>
      <w:r>
        <w:rPr>
          <w:rFonts w:hint="eastAsia"/>
        </w:rPr>
        <w:br/>
      </w:r>
      <w:r>
        <w:rPr>
          <w:rFonts w:hint="eastAsia"/>
        </w:rPr>
        <w:t>　　图表 **地区管端精加工机行业市场需求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**地区管端精加工机市场调研</w:t>
      </w:r>
      <w:r>
        <w:rPr>
          <w:rFonts w:hint="eastAsia"/>
        </w:rPr>
        <w:br/>
      </w:r>
      <w:r>
        <w:rPr>
          <w:rFonts w:hint="eastAsia"/>
        </w:rPr>
        <w:t>　　图表 **地区管端精加工机行业市场需求分析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**地区管端精加工机市场规模</w:t>
      </w:r>
      <w:r>
        <w:rPr>
          <w:rFonts w:hint="eastAsia"/>
        </w:rPr>
        <w:br/>
      </w:r>
      <w:r>
        <w:rPr>
          <w:rFonts w:hint="eastAsia"/>
        </w:rPr>
        <w:t>　　图表 **地区管端精加工机行业市场需求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**地区管端精加工机市场调研</w:t>
      </w:r>
      <w:r>
        <w:rPr>
          <w:rFonts w:hint="eastAsia"/>
        </w:rPr>
        <w:br/>
      </w:r>
      <w:r>
        <w:rPr>
          <w:rFonts w:hint="eastAsia"/>
        </w:rPr>
        <w:t>　　图表 **地区管端精加工机行业市场需求分析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管端精加工机行业竞争对手分析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管端精加工机重点企业（三）成长能力情况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2026-2032年中国管端精加工机行业市场规模预测</w:t>
      </w:r>
      <w:r>
        <w:rPr>
          <w:rFonts w:hint="eastAsia"/>
        </w:rPr>
        <w:br/>
      </w:r>
      <w:r>
        <w:rPr>
          <w:rFonts w:hint="eastAsia"/>
        </w:rPr>
        <w:t>　　图表 管端精加工机行业准入条件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2026-2032年中国管端精加工机市场前景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2026-2032年中国管端精加工机行业发展趋势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da5e7e69d489b" w:history="1">
        <w:r>
          <w:rPr>
            <w:rStyle w:val="Hyperlink"/>
          </w:rPr>
          <w:t>2026-2032年中国管端精加工机市场研究分析与发展前景预测报告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da5e7e69d489b" w:history="1">
        <w:r>
          <w:rPr>
            <w:rStyle w:val="Hyperlink"/>
          </w:rPr>
          <w:t>https://www.20087.com/3/16/GuanDuanJingJiaGongJiHangYeFaZhanQianJing.html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18fd23de49d2" w:history="1">
      <w:r>
        <w:rPr>
          <w:rStyle w:val="Hyperlink"/>
        </w:rPr>
        <w:t>2026-2032年中国管端精加工机市场研究分析与发展前景预测报告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nDuanJingJiaGongJiHangYeFaZhanQianJing.html" TargetMode="External" Id="R591da5e7e69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nDuanJingJiaGongJiHangYeFaZhanQianJing.html" TargetMode="External" Id="Reae318fd23d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2025-12-15T01:59:56Z</dcterms:created>
  <dcterms:modified xsi:type="dcterms:W3CDTF">2025-12-15T02:59:56Z</dcterms:modified>
  <dc:subject>2026-2032年中国管端精加工机市场研究分析与发展前景预测报告</dc:subject>
  <dc:title>2026-2032年中国管端精加工机市场研究分析与发展前景预测报告</dc:title>
  <cp:keywords>2026-2032年中国管端精加工机市场研究分析与发展前景预测报告</cp:keywords>
  <dc:description>2026-2032年中国管端精加工机市场研究分析与发展前景预测报告</dc:description>
</cp:coreProperties>
</file>