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441d19c5044f2b" w:history="1">
              <w:r>
                <w:rPr>
                  <w:rStyle w:val="Hyperlink"/>
                </w:rPr>
                <w:t>2025-2031年中国薄膜沉积装置行业发展研究分析与市场前景预测报告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441d19c5044f2b" w:history="1">
              <w:r>
                <w:rPr>
                  <w:rStyle w:val="Hyperlink"/>
                </w:rPr>
                <w:t>2025-2031年中国薄膜沉积装置行业发展研究分析与市场前景预测报告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2270963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441d19c5044f2b" w:history="1">
                <w:r>
                  <w:rPr>
                    <w:rStyle w:val="Hyperlink"/>
                  </w:rPr>
                  <w:t>https://www.20087.com/3/96/BoMoChenJiZhuangZhiShiChangDiaoY.html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沉积装置在半导体、显示器、太阳能电池板等行业中至关重要，用于在基材上沉积高质量的薄膜材料。近年来，随着微电子和光电子器件的小型化和高性能化需求，薄膜沉积技术不断进步，如原子层沉积(ALD)、化学气相沉积(CVD)等，以实现更均匀、更薄的薄膜层。</w:t>
      </w:r>
      <w:r>
        <w:rPr>
          <w:rFonts w:hint="eastAsia"/>
        </w:rPr>
        <w:br/>
      </w:r>
      <w:r>
        <w:rPr>
          <w:rFonts w:hint="eastAsia"/>
        </w:rPr>
        <w:t>　　未来，薄膜沉积装置将更加侧重于纳米级控制和多功能薄膜的制备。随着纳米科技的发展，薄膜沉积将能够精确控制材料的纳米结构，从而赋予材料新的光学、电学和磁学性能。同时，多功能薄膜，如自清洁、抗菌和自修复涂层，将在建筑、医疗和航空等领域展现巨大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441d19c5044f2b" w:history="1">
        <w:r>
          <w:rPr>
            <w:rStyle w:val="Hyperlink"/>
          </w:rPr>
          <w:t>2025-2031年中国薄膜沉积装置行业发展研究分析与市场前景预测报告</w:t>
        </w:r>
      </w:hyperlink>
      <w:r>
        <w:rPr>
          <w:rFonts w:hint="eastAsia"/>
        </w:rPr>
        <w:t>》系统分析了薄膜沉积装置行业的市场规模、需求动态及价格趋势，并深入探讨了薄膜沉积装置产业链结构的变化与发展。报告详细解读了薄膜沉积装置行业现状，科学预测了未来市场前景与发展趋势，同时对薄膜沉积装置细分市场的竞争格局进行了全面评估，重点关注领先企业的竞争实力、市场集中度及品牌影响力。结合薄膜沉积装置技术现状与未来方向，报告揭示了薄膜沉积装置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薄膜沉积装置行业界定</w:t>
      </w:r>
      <w:r>
        <w:rPr>
          <w:rFonts w:hint="eastAsia"/>
        </w:rPr>
        <w:br/>
      </w:r>
      <w:r>
        <w:rPr>
          <w:rFonts w:hint="eastAsia"/>
        </w:rPr>
        <w:t>　　第一节 薄膜沉积装置行业定义</w:t>
      </w:r>
      <w:r>
        <w:rPr>
          <w:rFonts w:hint="eastAsia"/>
        </w:rPr>
        <w:br/>
      </w:r>
      <w:r>
        <w:rPr>
          <w:rFonts w:hint="eastAsia"/>
        </w:rPr>
        <w:t>　　第二节 薄膜沉积装置行业特点分析</w:t>
      </w:r>
      <w:r>
        <w:rPr>
          <w:rFonts w:hint="eastAsia"/>
        </w:rPr>
        <w:br/>
      </w:r>
      <w:r>
        <w:rPr>
          <w:rFonts w:hint="eastAsia"/>
        </w:rPr>
        <w:t>　　第三节 薄膜沉积装置行业发展历程</w:t>
      </w:r>
      <w:r>
        <w:rPr>
          <w:rFonts w:hint="eastAsia"/>
        </w:rPr>
        <w:br/>
      </w:r>
      <w:r>
        <w:rPr>
          <w:rFonts w:hint="eastAsia"/>
        </w:rPr>
        <w:t>　　第四节 薄膜沉积装置产业链分析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二、薄膜沉积装置产业链模型分析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国际薄膜沉积装置行业发展态势分析</w:t>
      </w:r>
      <w:r>
        <w:rPr>
          <w:rFonts w:hint="eastAsia"/>
        </w:rPr>
        <w:br/>
      </w:r>
      <w:r>
        <w:rPr>
          <w:rFonts w:hint="eastAsia"/>
        </w:rPr>
        <w:t>　　第一节 国际薄膜沉积装置行业总体情况</w:t>
      </w:r>
      <w:r>
        <w:rPr>
          <w:rFonts w:hint="eastAsia"/>
        </w:rPr>
        <w:br/>
      </w:r>
      <w:r>
        <w:rPr>
          <w:rFonts w:hint="eastAsia"/>
        </w:rPr>
        <w:t>　　第二节 薄膜沉积装置行业重点市场分析</w:t>
      </w:r>
      <w:r>
        <w:rPr>
          <w:rFonts w:hint="eastAsia"/>
        </w:rPr>
        <w:br/>
      </w:r>
      <w:r>
        <w:rPr>
          <w:rFonts w:hint="eastAsia"/>
        </w:rPr>
        <w:t>　　第三节 国际薄膜沉积装置行业发展前景预测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中国薄膜沉积装置行业发展环境分析</w:t>
      </w:r>
      <w:r>
        <w:rPr>
          <w:rFonts w:hint="eastAsia"/>
        </w:rPr>
        <w:br/>
      </w:r>
      <w:r>
        <w:rPr>
          <w:rFonts w:hint="eastAsia"/>
        </w:rPr>
        <w:t>　　第一节 薄膜沉积装置行业经济环境分析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三、2025年经济增长基本态势</w:t>
      </w:r>
      <w:r>
        <w:rPr>
          <w:rFonts w:hint="eastAsia"/>
        </w:rPr>
        <w:br/>
      </w:r>
      <w:r>
        <w:rPr>
          <w:rFonts w:hint="eastAsia"/>
        </w:rPr>
        <w:t>　　第二节 薄膜沉积装置行业政策环境分析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一、薄膜沉积装置行业相关政策</w:t>
      </w:r>
      <w:r>
        <w:rPr>
          <w:rFonts w:hint="eastAsia"/>
        </w:rPr>
        <w:br/>
      </w:r>
      <w:r>
        <w:rPr>
          <w:rFonts w:hint="eastAsia"/>
        </w:rPr>
        <w:t>　　　　二、薄膜沉积装置行业相关标准</w:t>
      </w:r>
      <w:r>
        <w:rPr>
          <w:rFonts w:hint="eastAsia"/>
        </w:rPr>
        <w:br/>
      </w:r>
      <w:r>
        <w:rPr>
          <w:rFonts w:hint="eastAsia"/>
        </w:rPr>
        <w:t>　　第三节 薄膜沉积装置行业技术环境分析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薄膜沉积装置行业技术发展现状及趋势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当前我国薄膜沉积装置技术发展现状</w:t>
      </w:r>
      <w:r>
        <w:rPr>
          <w:rFonts w:hint="eastAsia"/>
        </w:rPr>
        <w:br/>
      </w:r>
      <w:r>
        <w:rPr>
          <w:rFonts w:hint="eastAsia"/>
        </w:rPr>
        <w:t>　　第二节 中外薄膜沉积装置技术差距及产生差距的主要原因分析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提高我国薄膜沉积装置技术的对策</w:t>
      </w:r>
      <w:r>
        <w:rPr>
          <w:rFonts w:hint="eastAsia"/>
        </w:rPr>
        <w:br/>
      </w:r>
      <w:r>
        <w:rPr>
          <w:rFonts w:hint="eastAsia"/>
        </w:rPr>
        <w:t>　　第四节 我国薄膜沉积装置研发、设计发展趋势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中国薄膜沉积装置行业市场供需状况分析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中国薄膜沉积装置行业市场规模情况</w:t>
      </w:r>
      <w:r>
        <w:rPr>
          <w:rFonts w:hint="eastAsia"/>
        </w:rPr>
        <w:br/>
      </w:r>
      <w:r>
        <w:rPr>
          <w:rFonts w:hint="eastAsia"/>
        </w:rPr>
        <w:t>　　第二节 中国薄膜沉积装置行业盈利情况分析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中国薄膜沉积装置行业市场需求状况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一、2020-2025年薄膜沉积装置行业市场需求情况</w:t>
      </w:r>
      <w:r>
        <w:rPr>
          <w:rFonts w:hint="eastAsia"/>
        </w:rPr>
        <w:br/>
      </w:r>
      <w:r>
        <w:rPr>
          <w:rFonts w:hint="eastAsia"/>
        </w:rPr>
        <w:t>　　　　二、薄膜沉积装置行业市场需求特点分析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三、2025-2031年薄膜沉积装置行业市场需求预测</w:t>
      </w:r>
      <w:r>
        <w:rPr>
          <w:rFonts w:hint="eastAsia"/>
        </w:rPr>
        <w:br/>
      </w:r>
      <w:r>
        <w:rPr>
          <w:rFonts w:hint="eastAsia"/>
        </w:rPr>
        <w:t>　　第四节 中国薄膜沉积装置行业市场供给状况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一、2020-2025年薄膜沉积装置行业市场供给情况</w:t>
      </w:r>
      <w:r>
        <w:rPr>
          <w:rFonts w:hint="eastAsia"/>
        </w:rPr>
        <w:br/>
      </w:r>
      <w:r>
        <w:rPr>
          <w:rFonts w:hint="eastAsia"/>
        </w:rPr>
        <w:t>　　　　二、薄膜沉积装置行业市场供给特点分析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三、2025-2031年薄膜沉积装置行业市场供给预测</w:t>
      </w:r>
      <w:r>
        <w:rPr>
          <w:rFonts w:hint="eastAsia"/>
        </w:rPr>
        <w:br/>
      </w:r>
      <w:r>
        <w:rPr>
          <w:rFonts w:hint="eastAsia"/>
        </w:rPr>
        <w:t>　　第五节 薄膜沉积装置行业市场供需平衡状况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中国薄膜沉积装置行业进出口情况分析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薄膜沉积装置行业出口情况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一、2020-2025年薄膜沉积装置行业出口情况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三、2025-2031年薄膜沉积装置行业出口情况预测</w:t>
      </w:r>
      <w:r>
        <w:rPr>
          <w:rFonts w:hint="eastAsia"/>
        </w:rPr>
        <w:br/>
      </w:r>
      <w:r>
        <w:rPr>
          <w:rFonts w:hint="eastAsia"/>
        </w:rPr>
        <w:t>　　第二节 薄膜沉积装置行业进口情况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一、2020-2025年薄膜沉积装置行业进口情况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三、2025-2031年薄膜沉积装置行业进口情况预测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薄膜沉积装置行业细分市场调研分析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细分市场（一）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细分市场（二）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中国薄膜沉积装置行业重点区域市场分析</w:t>
      </w:r>
      <w:r>
        <w:rPr>
          <w:rFonts w:hint="eastAsia"/>
        </w:rPr>
        <w:br/>
      </w:r>
      <w:r>
        <w:rPr>
          <w:rFonts w:hint="eastAsia"/>
        </w:rPr>
        <w:t>　　第一节 薄膜沉积装置行业区域市场分布情况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中国薄膜沉积装置行业产品价格监测</w:t>
      </w:r>
      <w:r>
        <w:rPr>
          <w:rFonts w:hint="eastAsia"/>
        </w:rPr>
        <w:br/>
      </w:r>
      <w:r>
        <w:rPr>
          <w:rFonts w:hint="eastAsia"/>
        </w:rPr>
        <w:t>　　　　一、薄膜沉积装置市场价格特征</w:t>
      </w:r>
      <w:r>
        <w:rPr>
          <w:rFonts w:hint="eastAsia"/>
        </w:rPr>
        <w:br/>
      </w:r>
      <w:r>
        <w:rPr>
          <w:rFonts w:hint="eastAsia"/>
        </w:rPr>
        <w:t>　　　　二、当前薄膜沉积装置市场价格评述</w:t>
      </w:r>
      <w:r>
        <w:rPr>
          <w:rFonts w:hint="eastAsia"/>
        </w:rPr>
        <w:br/>
      </w:r>
      <w:r>
        <w:rPr>
          <w:rFonts w:hint="eastAsia"/>
        </w:rPr>
        <w:t>　　　　三、影响薄膜沉积装置市场价格因素分析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四、未来薄膜沉积装置市场价格走势预测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薄膜沉积装置行业上、下游市场分析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薄膜沉积装置行业上游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薄膜沉积装置行业下游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薄膜沉积装置行业重点企业发展调研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丹顿真空设备有限公司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三、薄膜沉积装置产销情况分析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爱德华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三、薄膜沉积装置产销情况分析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爱恩邦德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三、薄膜沉积装置产销情况分析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周星工程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三、薄膜沉积装置产销情况分析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东电电子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三、薄膜沉积装置产销情况分析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第六节 大阳日酸株式会社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三、薄膜沉积装置产销情况分析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第七节 爱思强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三、薄膜沉积装置产销情况分析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第八节 实用材料公司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三、薄膜沉积装置产销情况分析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第九节 ASM太平洋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三、薄膜沉积装置产销情况分析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第十节 佳能ANELVA公司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三、薄膜沉积装置产销情况分析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薄膜沉积装置行业风险及对策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2025-2031年薄膜沉积装置行业发展环境分析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2025-2031年薄膜沉积装置行业投资特性分析</w:t>
      </w:r>
      <w:r>
        <w:rPr>
          <w:rFonts w:hint="eastAsia"/>
        </w:rPr>
        <w:br/>
      </w:r>
      <w:r>
        <w:rPr>
          <w:rFonts w:hint="eastAsia"/>
        </w:rPr>
        <w:t>　　　　一、薄膜沉积装置行业进入壁垒</w:t>
      </w:r>
      <w:r>
        <w:rPr>
          <w:rFonts w:hint="eastAsia"/>
        </w:rPr>
        <w:br/>
      </w:r>
      <w:r>
        <w:rPr>
          <w:rFonts w:hint="eastAsia"/>
        </w:rPr>
        <w:t>　　　　二、薄膜沉积装置行业盈利模式</w:t>
      </w:r>
      <w:r>
        <w:rPr>
          <w:rFonts w:hint="eastAsia"/>
        </w:rPr>
        <w:br/>
      </w:r>
      <w:r>
        <w:rPr>
          <w:rFonts w:hint="eastAsia"/>
        </w:rPr>
        <w:t>　　　　三、薄膜沉积装置行业盈利因素</w:t>
      </w:r>
      <w:r>
        <w:rPr>
          <w:rFonts w:hint="eastAsia"/>
        </w:rPr>
        <w:br/>
      </w:r>
      <w:r>
        <w:rPr>
          <w:rFonts w:hint="eastAsia"/>
        </w:rPr>
        <w:t>　　第三节 薄膜沉积装置行业“波特五力模型”分析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2025-2031年薄膜沉积装置行业风险及对策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薄膜沉积装置行业发展及竞争策略分析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2025-2031年薄膜沉积装置行业发展战略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2025-2031年薄膜沉积装置企业竞争策略分析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一、提高我国薄膜沉积装置企业核心竞争力的对策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二、影响薄膜沉积装置企业核心竞争力的因素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三、提高薄膜沉积装置企业竞争力的策略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对我国薄膜沉积装置品牌的战略思考</w:t>
      </w:r>
      <w:r>
        <w:rPr>
          <w:rFonts w:hint="eastAsia"/>
        </w:rPr>
        <w:br/>
      </w:r>
      <w:r>
        <w:rPr>
          <w:rFonts w:hint="eastAsia"/>
        </w:rPr>
        <w:t>　　　　一、薄膜沉积装置实施品牌战略的意义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二、我国薄膜沉积装置企业的品牌战略</w:t>
      </w:r>
      <w:r>
        <w:rPr>
          <w:rFonts w:hint="eastAsia"/>
        </w:rPr>
        <w:br/>
      </w:r>
      <w:r>
        <w:rPr>
          <w:rFonts w:hint="eastAsia"/>
        </w:rPr>
        <w:t>　　　　三、薄膜沉积装置品牌战略管理的策略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薄膜沉积装置行业发展前景及投资建议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2025-2031年薄膜沉积装置行业市场前景展望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2025-2031年薄膜沉积装置行业融资环境分析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薄膜沉积装置项目投资建议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三、薄膜沉积装置项目注意事项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中智.林.薄膜沉积装置行业重点客户战略实施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薄膜沉积装置产业链结构图</w:t>
      </w:r>
      <w:r>
        <w:rPr>
          <w:rFonts w:hint="eastAsia"/>
        </w:rPr>
        <w:br/>
      </w:r>
      <w:r>
        <w:rPr>
          <w:rFonts w:hint="eastAsia"/>
        </w:rPr>
        <w:t>　　图表 2020-2025年全球薄膜沉积装置需求量</w:t>
      </w:r>
      <w:r>
        <w:rPr>
          <w:rFonts w:hint="eastAsia"/>
        </w:rPr>
        <w:br/>
      </w:r>
      <w:r>
        <w:rPr>
          <w:rFonts w:hint="eastAsia"/>
        </w:rPr>
        <w:t>　　图表 2025-2031年全球薄膜沉积装置产品市场增长率</w:t>
      </w:r>
      <w:r>
        <w:rPr>
          <w:rFonts w:hint="eastAsia"/>
        </w:rPr>
        <w:br/>
      </w:r>
      <w:r>
        <w:rPr>
          <w:rFonts w:hint="eastAsia"/>
        </w:rPr>
        <w:t>　　图表 薄膜沉积装置主要特性</w:t>
      </w:r>
      <w:r>
        <w:rPr>
          <w:rFonts w:hint="eastAsia"/>
        </w:rPr>
        <w:br/>
      </w:r>
      <w:r>
        <w:rPr>
          <w:rFonts w:hint="eastAsia"/>
        </w:rPr>
        <w:t>　　图表 2020-2025年中国薄膜沉积装置行业盈利能力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2020-2025年中国薄膜沉积装置行业市场需求情况</w:t>
      </w:r>
      <w:r>
        <w:rPr>
          <w:rFonts w:hint="eastAsia"/>
        </w:rPr>
        <w:br/>
      </w:r>
      <w:r>
        <w:rPr>
          <w:rFonts w:hint="eastAsia"/>
        </w:rPr>
        <w:t>　　图表 2025-2031年中国薄膜沉积装置需求预测</w:t>
      </w:r>
      <w:r>
        <w:rPr>
          <w:rFonts w:hint="eastAsia"/>
        </w:rPr>
        <w:br/>
      </w:r>
      <w:r>
        <w:rPr>
          <w:rFonts w:hint="eastAsia"/>
        </w:rPr>
        <w:t>　　图表 2020-2025年中国薄膜沉积装置产量</w:t>
      </w:r>
      <w:r>
        <w:rPr>
          <w:rFonts w:hint="eastAsia"/>
        </w:rPr>
        <w:br/>
      </w:r>
      <w:r>
        <w:rPr>
          <w:rFonts w:hint="eastAsia"/>
        </w:rPr>
        <w:t>　　图表 2025-2031年中国薄膜沉积装置供给预测</w:t>
      </w:r>
      <w:r>
        <w:rPr>
          <w:rFonts w:hint="eastAsia"/>
        </w:rPr>
        <w:br/>
      </w:r>
      <w:r>
        <w:rPr>
          <w:rFonts w:hint="eastAsia"/>
        </w:rPr>
        <w:t>　　图表 2020-2025年中国薄膜沉积装置出口量</w:t>
      </w:r>
      <w:r>
        <w:rPr>
          <w:rFonts w:hint="eastAsia"/>
        </w:rPr>
        <w:br/>
      </w:r>
      <w:r>
        <w:rPr>
          <w:rFonts w:hint="eastAsia"/>
        </w:rPr>
        <w:t>　　图表 2025-2031年中国薄膜沉积装置出口量预测</w:t>
      </w:r>
      <w:r>
        <w:rPr>
          <w:rFonts w:hint="eastAsia"/>
        </w:rPr>
        <w:br/>
      </w:r>
      <w:r>
        <w:rPr>
          <w:rFonts w:hint="eastAsia"/>
        </w:rPr>
        <w:t>　　图表 2020-2025年中国薄膜沉积装置进口量</w:t>
      </w:r>
      <w:r>
        <w:rPr>
          <w:rFonts w:hint="eastAsia"/>
        </w:rPr>
        <w:br/>
      </w:r>
      <w:r>
        <w:rPr>
          <w:rFonts w:hint="eastAsia"/>
        </w:rPr>
        <w:t>　　图表 2025-2031年中国薄膜沉积装置进口量预测</w:t>
      </w:r>
      <w:r>
        <w:rPr>
          <w:rFonts w:hint="eastAsia"/>
        </w:rPr>
        <w:br/>
      </w:r>
      <w:r>
        <w:rPr>
          <w:rFonts w:hint="eastAsia"/>
        </w:rPr>
        <w:t>　　图表 薄膜沉积装置行业区域市场分布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441d19c5044f2b" w:history="1">
        <w:r>
          <w:rPr>
            <w:rStyle w:val="Hyperlink"/>
          </w:rPr>
          <w:t>2025-2031年中国薄膜沉积装置行业发展研究分析与市场前景预测报告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2270963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441d19c5044f2b" w:history="1">
        <w:r>
          <w:rPr>
            <w:rStyle w:val="Hyperlink"/>
          </w:rPr>
          <w:t>https://www.20087.com/3/96/BoMoChenJiZhuangZhiShiChangDiaoY.html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薄膜沉积设备、薄膜沉积装置图片、薄膜沉积真空法优点、薄膜沉积的设备、辐流式沉淀池实验装置、薄膜沉积设备概念股、等离子体沉积、薄膜沉积设备全球第一的上市公司、薄膜沉积率的影响因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673a3c6e224a75" w:history="1">
      <w:r>
        <w:rPr>
          <w:rStyle w:val="Hyperlink"/>
        </w:rPr>
        <w:t>2025-2031年中国薄膜沉积装置行业发展研究分析与市场前景预测报告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BoMoChenJiZhuangZhiShiChangDiaoY.html" TargetMode="External" Id="R2e441d19c504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BoMoChenJiZhuangZhiShiChangDiaoY.html" TargetMode="External" Id="R65673a3c6e224a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2025-02-18T04:05:00Z</dcterms:created>
  <dcterms:modified xsi:type="dcterms:W3CDTF">2025-02-18T05:05:00Z</dcterms:modified>
  <dc:subject>2025-2031年中国薄膜沉积装置行业发展研究分析与市场前景预测报告</dc:subject>
  <dc:title>2025-2031年中国薄膜沉积装置行业发展研究分析与市场前景预测报告</dc:title>
  <cp:keywords>2025-2031年中国薄膜沉积装置行业发展研究分析与市场前景预测报告</cp:keywords>
  <dc:description>2025-2031年中国薄膜沉积装置行业发展研究分析与市场前景预测报告</dc:description>
</cp:coreProperties>
</file>