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212640f6d4df6" w:history="1">
              <w:r>
                <w:rPr>
                  <w:rStyle w:val="Hyperlink"/>
                </w:rPr>
                <w:t>中国视频分配切换器行业市场分析与前景趋势预测报告（2026-2032年）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212640f6d4df6" w:history="1">
              <w:r>
                <w:rPr>
                  <w:rStyle w:val="Hyperlink"/>
                </w:rPr>
                <w:t>中国视频分配切换器行业市场分析与前景趋势预测报告（2026-2032年）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212640f6d4df6" w:history="1">
                <w:r>
                  <w:rPr>
                    <w:rStyle w:val="Hyperlink"/>
                  </w:rPr>
                  <w:t>https://www.20087.com/3/26/ShiPinFenPeiQieHuanQiHangYeXianZhuangJiQianJing.html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分配切换器是音视频信号管理的核心设备，广泛应用于指挥中心、广电制作、企业会议及教育录播等场景，实现多路视频源（HDMI、SDI、DisplayPort等）到多路显示终端的灵活调度与同步输出。现代设备普遍支持4K/60Hz甚至8K分辨率、HDR格式、音频嵌入/解嵌及EDID管理，并通过RS-232、TCP/IP或Web GUI实现集中控制。主流厂商强调信号完整性、低延迟切换及与Crestron、AMX等控制系统兼容性。然而，在超高清与高帧率普及背景下，传统基于矩阵芯片的架构面临带宽瓶颈，且对新兴AV-over-IP协议（如NDI、SMPTE ST 2110）支持不足，限制其在IP化制播环境中的适应性。</w:t>
      </w:r>
      <w:r>
        <w:rPr>
          <w:rFonts w:hint="eastAsia"/>
        </w:rPr>
        <w:br/>
      </w:r>
      <w:r>
        <w:rPr>
          <w:rFonts w:hint="eastAsia"/>
        </w:rPr>
        <w:t>　　未来，视频分配切换器将向全IP化、软件定义与AI增强方向演进。基于FPGA或ASIC的IP视频交换平台将原生支持SMPTE ST 2110、AES67等标准，实现无压缩视频流的任意路由；软件定义架构允许通过License动态扩展输入/输出通道数。AI算法可自动识别信号源类型、优化色彩空间转换并检测异常（如黑场、静帧）。在云协作趋势下，设备将集成远程桌面共享与USB KVM透传功能，支持混合办公场景。长远看，视频分配切换器将从硬件矩阵升级为智能媒体流调度中枢，成为专业视听系统向开放、弹性、智能化演进的关键基础设施。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212640f6d4df6" w:history="1">
        <w:r>
          <w:rPr>
            <w:rStyle w:val="Hyperlink"/>
          </w:rPr>
          <w:t>中国视频分配切换器行业市场分析与前景趋势预测报告（2026-2032年）</w:t>
        </w:r>
      </w:hyperlink>
      <w:r>
        <w:rPr>
          <w:rFonts w:hint="eastAsia"/>
        </w:rPr>
        <w:t>》基于权威数据与一手调研资料，系统分析了视频分配切换器行业的产业链结构、市场规模、需求特征及价格体系，客观呈现了视频分配切换器行业发展现状。报告科学预测了视频分配切换器市场前景与未来趋势，重点剖析了主要企业的竞争格局、市场集中度及品牌影响力。同时，通过对视频分配切换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视频分配切换器市场概述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按照不同产品类型，视频分配切换器主要可以分为如下几个类别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中国不同产品类型视频分配切换器增长趋势2021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4×2</w:t>
      </w:r>
      <w:r>
        <w:rPr>
          <w:rFonts w:hint="eastAsia"/>
        </w:rPr>
        <w:br/>
      </w:r>
      <w:r>
        <w:rPr>
          <w:rFonts w:hint="eastAsia"/>
        </w:rPr>
        <w:t>　　　　1.2.3 8×8</w:t>
      </w:r>
      <w:r>
        <w:rPr>
          <w:rFonts w:hint="eastAsia"/>
        </w:rPr>
        <w:br/>
      </w:r>
      <w:r>
        <w:rPr>
          <w:rFonts w:hint="eastAsia"/>
        </w:rPr>
        <w:t>　　　　1.2.4 16×16</w:t>
      </w:r>
      <w:r>
        <w:rPr>
          <w:rFonts w:hint="eastAsia"/>
        </w:rPr>
        <w:br/>
      </w:r>
      <w:r>
        <w:rPr>
          <w:rFonts w:hint="eastAsia"/>
        </w:rPr>
        <w:t>　　　　1.2.5 32×32</w:t>
      </w:r>
      <w:r>
        <w:rPr>
          <w:rFonts w:hint="eastAsia"/>
        </w:rPr>
        <w:br/>
      </w:r>
      <w:r>
        <w:rPr>
          <w:rFonts w:hint="eastAsia"/>
        </w:rPr>
        <w:t>　　　　1.2.6 64×64</w:t>
      </w:r>
      <w:r>
        <w:rPr>
          <w:rFonts w:hint="eastAsia"/>
        </w:rPr>
        <w:br/>
      </w:r>
      <w:r>
        <w:rPr>
          <w:rFonts w:hint="eastAsia"/>
        </w:rPr>
        <w:t>　　1.3 按照不同分辨率，视频分配切换器主要可以分为如下几个类别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中国不同分辨率视频分配切换器增长趋势2021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1080P</w:t>
      </w:r>
      <w:r>
        <w:rPr>
          <w:rFonts w:hint="eastAsia"/>
        </w:rPr>
        <w:br/>
      </w:r>
      <w:r>
        <w:rPr>
          <w:rFonts w:hint="eastAsia"/>
        </w:rPr>
        <w:t>　　　　1.3.3 4K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按照不同单通道带宽，视频分配切换器主要可以分为如下几个类别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中国不同单通道带宽视频分配切换器增长趋势2021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10.2Gbps</w:t>
      </w:r>
      <w:r>
        <w:rPr>
          <w:rFonts w:hint="eastAsia"/>
        </w:rPr>
        <w:br/>
      </w:r>
      <w:r>
        <w:rPr>
          <w:rFonts w:hint="eastAsia"/>
        </w:rPr>
        <w:t>　　　　1.4.3 18Gbps</w:t>
      </w:r>
      <w:r>
        <w:rPr>
          <w:rFonts w:hint="eastAsia"/>
        </w:rPr>
        <w:br/>
      </w:r>
      <w:r>
        <w:rPr>
          <w:rFonts w:hint="eastAsia"/>
        </w:rPr>
        <w:t>　　　　1.4.4 40Gbps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从不同应用，视频分配切换器主要包括如下几个方面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中国不同应用视频分配切换器增长趋势2021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广播电视工程</w:t>
      </w:r>
      <w:r>
        <w:rPr>
          <w:rFonts w:hint="eastAsia"/>
        </w:rPr>
        <w:br/>
      </w:r>
      <w:r>
        <w:rPr>
          <w:rFonts w:hint="eastAsia"/>
        </w:rPr>
        <w:t>　　　　1.5.3 多媒体会议厅</w:t>
      </w:r>
      <w:r>
        <w:rPr>
          <w:rFonts w:hint="eastAsia"/>
        </w:rPr>
        <w:br/>
      </w:r>
      <w:r>
        <w:rPr>
          <w:rFonts w:hint="eastAsia"/>
        </w:rPr>
        <w:t>　　　　1.5.4 电视教学</w:t>
      </w:r>
      <w:r>
        <w:rPr>
          <w:rFonts w:hint="eastAsia"/>
        </w:rPr>
        <w:br/>
      </w:r>
      <w:r>
        <w:rPr>
          <w:rFonts w:hint="eastAsia"/>
        </w:rPr>
        <w:t>　　　　1.5.5 指挥控制中心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中国视频分配切换器发展现状及未来趋势（2021-2032）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中国市场视频分配切换器收入及增长率（2021-2032）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中国市场视频分配切换器销量及增长率（2021-2032）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中国市场主要视频分配切换器厂商分析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中国市场主要厂商视频分配切换器销量及市场占有率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中国市场主要厂商视频分配切换器销量（2021-2026）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中国市场主要厂商视频分配切换器销量市场份额（2021-2026）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中国市场主要厂商视频分配切换器收入及市场占有率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中国市场主要厂商视频分配切换器收入（2021-2026）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中国市场主要厂商视频分配切换器收入市场份额（2021-2026）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2025年中国市场主要厂商视频分配切换器收入排名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中国市场主要厂商视频分配切换器价格（2021-2026）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中国市场主要厂商视频分配切换器总部及产地分布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中国市场主要厂商成立时间及视频分配切换器商业化日期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中国市场主要厂商视频分配切换器产品类型及应用</w:t>
      </w:r>
      <w:r>
        <w:rPr>
          <w:rFonts w:hint="eastAsia"/>
        </w:rPr>
        <w:br/>
      </w:r>
      <w:r>
        <w:rPr>
          <w:rFonts w:hint="eastAsia"/>
        </w:rPr>
        <w:t>　　2.7 视频分配切换器行业集中度、竞争程度分析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视频分配切换器行业集中度分析：2025年中国Top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中国市场视频分配切换器第一梯队、第二梯队和第三梯队厂商（品牌）及2025年市场份额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重点企业（1）在中国市场视频分配切换器销量、收入、价格及毛利率（2021-2026）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重点企业（2）在中国市场视频分配切换器销量、收入、价格及毛利率（2021-2026）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重点企业（3）在中国市场视频分配切换器销量、收入、价格及毛利率（2021-2026）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重点企业（4）在中国市场视频分配切换器销量、收入、价格及毛利率（2021-2026）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重点企业（5）在中国市场视频分配切换器销量、收入、价格及毛利率（2021-2026）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重点企业（6）在中国市场视频分配切换器销量、收入、价格及毛利率（2021-2026）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重点企业（7）在中国市场视频分配切换器销量、收入、价格及毛利率（2021-2026）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重点企业（8）在中国市场视频分配切换器销量、收入、价格及毛利率（2021-2026）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重点企业（9）在中国市场视频分配切换器销量、收入、价格及毛利率（2021-2026）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重点企业（10）在中国市场视频分配切换器销量、收入、价格及毛利率（2021-2026）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重点企业（11）在中国市场视频分配切换器销量、收入、价格及毛利率（2021-2026）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重点企业（12）在中国市场视频分配切换器销量、收入、价格及毛利率（2021-2026）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重点企业（13）在中国市场视频分配切换器销量、收入、价格及毛利率（2021-2026）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重点企业（14）在中国市场视频分配切换器销量、收入、价格及毛利率（2021-2026）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重点企业（15）在中国市场视频分配切换器销量、收入、价格及毛利率（2021-2026）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不同产品类型视频分配切换器分析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中国市场不同产品类型视频分配切换器销量（2021-2032）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中国市场不同产品类型视频分配切换器销量及市场份额（2021-2026）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中国市场不同产品类型视频分配切换器销量预测（2027-2032）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中国市场不同产品类型视频分配切换器规模（2021-2032）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中国市场不同产品类型视频分配切换器规模及市场份额（2021-2026）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中国市场不同产品类型视频分配切换器规模预测（2027-2032）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中国市场不同产品类型视频分配切换器价格走势（2021-2032）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不同应用视频分配切换器分析</w:t>
      </w:r>
      <w:r>
        <w:rPr>
          <w:rFonts w:hint="eastAsia"/>
        </w:rPr>
        <w:br/>
      </w:r>
      <w:r>
        <w:rPr>
          <w:rFonts w:hint="eastAsia"/>
        </w:rPr>
        <w:t>　　5.1 中国市场不同应用视频分配切换器销量（2021-2032）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中国市场不同应用视频分配切换器销量及市场份额（2021-2026）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中国市场不同应用视频分配切换器销量预测（2027-2032）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中国市场不同应用视频分配切换器规模（2021-2032）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中国市场不同应用视频分配切换器规模及市场份额（2021-2026）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中国市场不同应用视频分配切换器规模预测（2027-2032）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中国市场不同应用视频分配切换器价格走势（2021-2032）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视频分配切换器行业发展分析---发展趋势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视频分配切换器行业发展分析---厂商壁垒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视频分配切换器行业发展分析---驱动因素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视频分配切换器行业发展分析---制约因素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视频分配切换器中国企业SWOT分析</w:t>
      </w:r>
      <w:r>
        <w:rPr>
          <w:rFonts w:hint="eastAsia"/>
        </w:rPr>
        <w:br/>
      </w:r>
      <w:r>
        <w:rPr>
          <w:rFonts w:hint="eastAsia"/>
        </w:rPr>
        <w:t>　　6.6 视频分配切换器行业发展分析---行业政策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视频分配切换器行业产业链简介</w:t>
      </w:r>
      <w:r>
        <w:rPr>
          <w:rFonts w:hint="eastAsia"/>
        </w:rPr>
        <w:br/>
      </w:r>
      <w:r>
        <w:rPr>
          <w:rFonts w:hint="eastAsia"/>
        </w:rPr>
        <w:t>　　7.2 视频分配切换器产业链分析-上游</w:t>
      </w:r>
      <w:r>
        <w:rPr>
          <w:rFonts w:hint="eastAsia"/>
        </w:rPr>
        <w:br/>
      </w:r>
      <w:r>
        <w:rPr>
          <w:rFonts w:hint="eastAsia"/>
        </w:rPr>
        <w:t>　　7.3 视频分配切换器产业链分析-中游</w:t>
      </w:r>
      <w:r>
        <w:rPr>
          <w:rFonts w:hint="eastAsia"/>
        </w:rPr>
        <w:br/>
      </w:r>
      <w:r>
        <w:rPr>
          <w:rFonts w:hint="eastAsia"/>
        </w:rPr>
        <w:t>　　7.4 视频分配切换器产业链分析-下游</w:t>
      </w:r>
      <w:r>
        <w:rPr>
          <w:rFonts w:hint="eastAsia"/>
        </w:rPr>
        <w:br/>
      </w:r>
      <w:r>
        <w:rPr>
          <w:rFonts w:hint="eastAsia"/>
        </w:rPr>
        <w:t>　　7.5 视频分配切换器行业采购模式</w:t>
      </w:r>
      <w:r>
        <w:rPr>
          <w:rFonts w:hint="eastAsia"/>
        </w:rPr>
        <w:br/>
      </w:r>
      <w:r>
        <w:rPr>
          <w:rFonts w:hint="eastAsia"/>
        </w:rPr>
        <w:t>　　7.6 视频分配切换器行业生产模式</w:t>
      </w:r>
      <w:r>
        <w:rPr>
          <w:rFonts w:hint="eastAsia"/>
        </w:rPr>
        <w:br/>
      </w:r>
      <w:r>
        <w:rPr>
          <w:rFonts w:hint="eastAsia"/>
        </w:rPr>
        <w:t>　　7.7 视频分配切换器行业销售模式及销售渠道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中国本土视频分配切换器产能、产量分析</w:t>
      </w:r>
      <w:r>
        <w:rPr>
          <w:rFonts w:hint="eastAsia"/>
        </w:rPr>
        <w:br/>
      </w:r>
      <w:r>
        <w:rPr>
          <w:rFonts w:hint="eastAsia"/>
        </w:rPr>
        <w:t>　　8.1 中国视频分配切换器供需现状及预测（2021-2032）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中国视频分配切换器产能、产量、产能利用率及发展趋势（2021-2032）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中国视频分配切换器产量、市场需求量及发展趋势（2021-2032）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中国视频分配切换器进出口分析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中国市场视频分配切换器主要进口来源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中国市场视频分配切换器主要出口目的地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不同产品类型视频分配切换器市场规模2021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不同分辨率视频分配切换器市场规模2021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不同单通道带宽视频分配切换器市场规模2021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不同应用视频分配切换器市场规模2021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中国市场主要厂商视频分配切换器销量（2021-2026）&amp;（千台）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中国市场主要厂商视频分配切换器销量市场份额（2021-2026）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中国市场主要厂商视频分配切换器收入（2021-2026）&amp;（万元）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中国市场主要厂商视频分配切换器收入份额（2021-2026）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2025年中国主要生产商视频分配切换器收入排名（万元）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中国市场主要厂商视频分配切换器价格（2021-2026）&amp;（元/台）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中国市场主要厂商视频分配切换器总部及产地分布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中国市场主要厂商成立时间及视频分配切换器商业化日期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中国市场主要厂商视频分配切换器产品类型及应用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2025年中国市场视频分配切换器主要厂商市场地位（第一梯队、第二梯队和第三梯队）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视频分配切换器市场投资、并购等现状分析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视频分配切换器销量（千台）、收入（万元）、价格（元/台）及毛利率（2021-2026）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视频分配切换器销量（千台）、收入（万元）、价格（元/台）及毛利率（2021-2026）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视频分配切换器销量（千台）、收入（万元）、价格（元/台）及毛利率（2021-2026）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视频分配切换器销量（千台）、收入（万元）、价格（元/台）及毛利率（2021-2026）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视频分配切换器销量（千台）、收入（万元）、价格（元/台）及毛利率（2021-2026）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视频分配切换器销量（千台）、收入（万元）、价格（元/台）及毛利率（2021-2026）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视频分配切换器销量（千台）、收入（万元）、价格（元/台）及毛利率（2021-2026）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视频分配切换器销量（千台）、收入（万元）、价格（元/台）及毛利率（2021-2026）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视频分配切换器销量（千台）、收入（万元）、价格（元/台）及毛利率（2021-2026）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视频分配切换器销量（千台）、收入（万元）、价格（元/台）及毛利率（2021-2026）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视频分配切换器销量（千台）、收入（万元）、价格（元/台）及毛利率（2021-2026）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视频分配切换器销量（千台）、收入（万元）、价格（元/台）及毛利率（2021-2026）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视频分配切换器销量（千台）、收入（万元）、价格（元/台）及毛利率（2021-2026）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视频分配切换器销量（千台）、收入（万元）、价格（元/台）及毛利率（2021-2026）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视频分配切换器生产基地、总部、竞争对手及市场地位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视频分配切换器产品规格、参数及市场应用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视频分配切换器销量（千台）、收入（万元）、价格（元/台）及毛利率（2021-2026）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中国市场不同产品类型视频分配切换器销量（2021-2026）&amp;（千台）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中国市场不同产品类型视频分配切换器销量市场份额（2021-2026）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中国市场不同产品类型视频分配切换器销量预测（2027-2032）&amp;（千台）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中国市场不同产品类型视频分配切换器销量市场份额预测（2027-2032）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中国市场不同产品类型视频分配切换器规模（2021-2026）&amp;（万元）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中国市场不同产品类型视频分配切换器规模市场份额（2021-2026）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中国市场不同产品类型视频分配切换器规模预测（2027-2032）&amp;（万元）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中国市场不同产品类型视频分配切换器规模市场份额预测（2027-2032）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中国市场不同应用视频分配切换器销量（2021-2026）&amp;（千台）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中国市场不同应用视频分配切换器销量市场份额（2021-2026）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中国市场不同应用视频分配切换器销量预测（2027-2032）&amp;（千台）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中国市场不同应用视频分配切换器销量市场份额预测（2027-2032）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中国市场不同应用视频分配切换器规模（2021-2026）&amp;（万元）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中国市场不同应用视频分配切换器规模市场份额（2021-2026）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中国市场不同应用视频分配切换器规模预测（2027-2032）&amp;（万元）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中国市场不同应用视频分配切换器规模市场份额预测（2027-2032）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视频分配切换器行业发展分析---发展趋势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视频分配切换器行业发展分析---厂商壁垒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视频分配切换器行业发展分析---驱动因素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视频分配切换器行业发展分析---制约因素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视频分配切换器行业相关重点政策一览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视频分配切换器行业供应链分析</w:t>
      </w:r>
      <w:r>
        <w:rPr>
          <w:rFonts w:hint="eastAsia"/>
        </w:rPr>
        <w:br/>
      </w:r>
      <w:r>
        <w:rPr>
          <w:rFonts w:hint="eastAsia"/>
        </w:rPr>
        <w:t>　　表 113： 视频分配切换器上游原料供应商</w:t>
      </w:r>
      <w:r>
        <w:rPr>
          <w:rFonts w:hint="eastAsia"/>
        </w:rPr>
        <w:br/>
      </w:r>
      <w:r>
        <w:rPr>
          <w:rFonts w:hint="eastAsia"/>
        </w:rPr>
        <w:t>　　表 114： 视频分配切换器行业主要下游客户</w:t>
      </w:r>
      <w:r>
        <w:rPr>
          <w:rFonts w:hint="eastAsia"/>
        </w:rPr>
        <w:br/>
      </w:r>
      <w:r>
        <w:rPr>
          <w:rFonts w:hint="eastAsia"/>
        </w:rPr>
        <w:t>　　表 115： 视频分配切换器典型经销商</w:t>
      </w:r>
      <w:r>
        <w:rPr>
          <w:rFonts w:hint="eastAsia"/>
        </w:rPr>
        <w:br/>
      </w:r>
      <w:r>
        <w:rPr>
          <w:rFonts w:hint="eastAsia"/>
        </w:rPr>
        <w:t>　　表 116： 中国视频分配切换器产量、销量、进口量及出口量（2021-2026）&amp;（千台）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中国视频分配切换器产量、销量、进口量及出口量预测（2027-2032）&amp;（千台）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中国市场视频分配切换器主要进口来源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中国市场视频分配切换器主要出口目的地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视频分配切换器产品图片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中国不同产品类型视频分配切换器市场规模市场份额2025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4×2产品图片</w:t>
      </w:r>
      <w:r>
        <w:rPr>
          <w:rFonts w:hint="eastAsia"/>
        </w:rPr>
        <w:br/>
      </w:r>
      <w:r>
        <w:rPr>
          <w:rFonts w:hint="eastAsia"/>
        </w:rPr>
        <w:t>　　图 4： 8×8产品图片</w:t>
      </w:r>
      <w:r>
        <w:rPr>
          <w:rFonts w:hint="eastAsia"/>
        </w:rPr>
        <w:br/>
      </w:r>
      <w:r>
        <w:rPr>
          <w:rFonts w:hint="eastAsia"/>
        </w:rPr>
        <w:t>　　图 5： 16×16产品图片</w:t>
      </w:r>
      <w:r>
        <w:rPr>
          <w:rFonts w:hint="eastAsia"/>
        </w:rPr>
        <w:br/>
      </w:r>
      <w:r>
        <w:rPr>
          <w:rFonts w:hint="eastAsia"/>
        </w:rPr>
        <w:t>　　图 6： 32×32产品图片</w:t>
      </w:r>
      <w:r>
        <w:rPr>
          <w:rFonts w:hint="eastAsia"/>
        </w:rPr>
        <w:br/>
      </w:r>
      <w:r>
        <w:rPr>
          <w:rFonts w:hint="eastAsia"/>
        </w:rPr>
        <w:t>　　图 7： 64×64产品图片</w:t>
      </w:r>
      <w:r>
        <w:rPr>
          <w:rFonts w:hint="eastAsia"/>
        </w:rPr>
        <w:br/>
      </w:r>
      <w:r>
        <w:rPr>
          <w:rFonts w:hint="eastAsia"/>
        </w:rPr>
        <w:t>　　图 8： 中国不同分辨率视频分配切换器市场规模市场份额2025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1080P产品图片</w:t>
      </w:r>
      <w:r>
        <w:rPr>
          <w:rFonts w:hint="eastAsia"/>
        </w:rPr>
        <w:br/>
      </w:r>
      <w:r>
        <w:rPr>
          <w:rFonts w:hint="eastAsia"/>
        </w:rPr>
        <w:t>　　图 10： 4K产品图片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中国不同单通道带宽视频分配切换器市场规模市场份额2025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10.2Gbps产品图片</w:t>
      </w:r>
      <w:r>
        <w:rPr>
          <w:rFonts w:hint="eastAsia"/>
        </w:rPr>
        <w:br/>
      </w:r>
      <w:r>
        <w:rPr>
          <w:rFonts w:hint="eastAsia"/>
        </w:rPr>
        <w:t>　　图 14： 18Gbps产品图片</w:t>
      </w:r>
      <w:r>
        <w:rPr>
          <w:rFonts w:hint="eastAsia"/>
        </w:rPr>
        <w:br/>
      </w:r>
      <w:r>
        <w:rPr>
          <w:rFonts w:hint="eastAsia"/>
        </w:rPr>
        <w:t>　　图 15： 40Gbps产品图片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中国不同应用视频分配切换器市场份额2025 &amp; 2032</w:t>
      </w:r>
      <w:r>
        <w:rPr>
          <w:rFonts w:hint="eastAsia"/>
        </w:rPr>
        <w:br/>
      </w:r>
      <w:r>
        <w:rPr>
          <w:rFonts w:hint="eastAsia"/>
        </w:rPr>
        <w:t>　　图 18： 广播电视工程</w:t>
      </w:r>
      <w:r>
        <w:rPr>
          <w:rFonts w:hint="eastAsia"/>
        </w:rPr>
        <w:br/>
      </w:r>
      <w:r>
        <w:rPr>
          <w:rFonts w:hint="eastAsia"/>
        </w:rPr>
        <w:t>　　图 19： 多媒体会议厅</w:t>
      </w:r>
      <w:r>
        <w:rPr>
          <w:rFonts w:hint="eastAsia"/>
        </w:rPr>
        <w:br/>
      </w:r>
      <w:r>
        <w:rPr>
          <w:rFonts w:hint="eastAsia"/>
        </w:rPr>
        <w:t>　　图 20： 电视教学</w:t>
      </w:r>
      <w:r>
        <w:rPr>
          <w:rFonts w:hint="eastAsia"/>
        </w:rPr>
        <w:br/>
      </w:r>
      <w:r>
        <w:rPr>
          <w:rFonts w:hint="eastAsia"/>
        </w:rPr>
        <w:t>　　图 21： 指挥控制中心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中国市场视频分配切换器市场规模，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中国市场视频分配切换器收入及增长率（2021-2032）&amp;（万元）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中国市场视频分配切换器销量及增长率（2021-2032）&amp;（千台）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2025年中国市场主要厂商视频分配切换器销量市场份额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2025年中国市场主要厂商视频分配切换器收入市场份额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2025年中国市场前五大厂商视频分配切换器市场份额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2025年中国市场视频分配切换器第一梯队、第二梯队和第三梯队厂商（品牌）及市场份额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中国市场不同产品类型视频分配切换器价格走势（2021-2032）&amp;（元/台）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中国市场不同应用视频分配切换器价格走势（2021-2032）&amp;（元/台）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视频分配切换器中国企业SWOT分析</w:t>
      </w:r>
      <w:r>
        <w:rPr>
          <w:rFonts w:hint="eastAsia"/>
        </w:rPr>
        <w:br/>
      </w:r>
      <w:r>
        <w:rPr>
          <w:rFonts w:hint="eastAsia"/>
        </w:rPr>
        <w:t>　　图 33： 视频分配切换器产业链</w:t>
      </w:r>
      <w:r>
        <w:rPr>
          <w:rFonts w:hint="eastAsia"/>
        </w:rPr>
        <w:br/>
      </w:r>
      <w:r>
        <w:rPr>
          <w:rFonts w:hint="eastAsia"/>
        </w:rPr>
        <w:t>　　图 34： 视频分配切换器行业采购模式分析</w:t>
      </w:r>
      <w:r>
        <w:rPr>
          <w:rFonts w:hint="eastAsia"/>
        </w:rPr>
        <w:br/>
      </w:r>
      <w:r>
        <w:rPr>
          <w:rFonts w:hint="eastAsia"/>
        </w:rPr>
        <w:t>　　图 35： 视频分配切换器行业生产模式分析</w:t>
      </w:r>
      <w:r>
        <w:rPr>
          <w:rFonts w:hint="eastAsia"/>
        </w:rPr>
        <w:br/>
      </w:r>
      <w:r>
        <w:rPr>
          <w:rFonts w:hint="eastAsia"/>
        </w:rPr>
        <w:t>　　图 36： 视频分配切换器行业销售模式分析</w:t>
      </w:r>
      <w:r>
        <w:rPr>
          <w:rFonts w:hint="eastAsia"/>
        </w:rPr>
        <w:br/>
      </w:r>
      <w:r>
        <w:rPr>
          <w:rFonts w:hint="eastAsia"/>
        </w:rPr>
        <w:t>　　图 37： 中国视频分配切换器产能、产量、产能利用率及发展趋势（2021-2032）&amp;（千台）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中国视频分配切换器产量、市场需求量及发展趋势（2021-2032）&amp;（千台）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212640f6d4df6" w:history="1">
        <w:r>
          <w:rPr>
            <w:rStyle w:val="Hyperlink"/>
          </w:rPr>
          <w:t>中国视频分配切换器行业市场分析与前景趋势预测报告（2026-2032年）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212640f6d4df6" w:history="1">
        <w:r>
          <w:rPr>
            <w:rStyle w:val="Hyperlink"/>
          </w:rPr>
          <w:t>https://www.20087.com/3/26/ShiPinFenPeiQieHuanQiHangYeXianZhuangJiQianJing.html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19c4b292b4109" w:history="1">
      <w:r>
        <w:rPr>
          <w:rStyle w:val="Hyperlink"/>
        </w:rPr>
        <w:t>中国视频分配切换器行业市场分析与前景趋势预测报告（2026-2032年）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iPinFenPeiQieHuanQiHangYeXianZhuangJiQianJing.html" TargetMode="External" Id="R017212640f6d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iPinFenPeiQieHuanQiHangYeXianZhuangJiQianJing.html" TargetMode="External" Id="Re2e19c4b292b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2026-01-10T00:10:58Z</dcterms:created>
  <dcterms:modified xsi:type="dcterms:W3CDTF">2026-01-10T01:10:58Z</dcterms:modified>
  <dc:subject>中国视频分配切换器行业市场分析与前景趋势预测报告（2026-2032年）</dc:subject>
  <dc:title>中国视频分配切换器行业市场分析与前景趋势预测报告（2026-2032年）</dc:title>
  <cp:keywords>中国视频分配切换器行业市场分析与前景趋势预测报告（2026-2032年）</cp:keywords>
  <dc:description>中国视频分配切换器行业市场分析与前景趋势预测报告（2026-2032年）</dc:description>
</cp:coreProperties>
</file>