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cd3adbc604057" w:history="1">
              <w:r>
                <w:rPr>
                  <w:rStyle w:val="Hyperlink"/>
                </w:rPr>
                <w:t>2025-2031年全球与中国超精密非球面磨床市场现状及前景分析报告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cd3adbc604057" w:history="1">
              <w:r>
                <w:rPr>
                  <w:rStyle w:val="Hyperlink"/>
                </w:rPr>
                <w:t>2025-2031年全球与中国超精密非球面磨床市场现状及前景分析报告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cd3adbc604057" w:history="1">
                <w:r>
                  <w:rPr>
                    <w:rStyle w:val="Hyperlink"/>
                  </w:rPr>
                  <w:t>https://www.20087.com/3/36/ChaoJingMiFeiQiuMianMoChuangQianJing.html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密非球面磨床是精密光学和微纳制造领域的关键设备，当前正通过精密机械、光学测量和控制系统的技术革新，实现更高的加工精度和更复杂的表面形貌。超精密非球面磨床主要用于磨削非球面透镜、反射镜等光学元件，通过精密的砂轮修整、高精度的定位系统，确保光学元件的几何精度和表面粗糙度。目前，通过优化磨削工艺、采用高精度的传感器和闭环控制系统，超精密非球面磨床在提高加工精度、减少加工周期方面取得了显著进展，满足了高精密光学元件制造的需求。</w:t>
      </w:r>
      <w:r>
        <w:rPr>
          <w:rFonts w:hint="eastAsia"/>
        </w:rPr>
        <w:br/>
      </w:r>
      <w:r>
        <w:rPr>
          <w:rFonts w:hint="eastAsia"/>
        </w:rPr>
        <w:t>　　未来，超精密非球面磨床将朝着更高精度、更柔性、更集成的方向发展。更高精度体现在设备将采用更先进的测量技术、更精细的磨削控制，实现纳米级的加工精度，满足精密光学和微纳制造的极限要求。更柔性则意味着设备将通过软件定义的磨削策略、快速工具更换系统，适应不同材料和复杂曲面的加工需求，提高生产灵活性。更集成的目标下，超精密非球面磨床将与在线检测、自动补偿系统集成，形成闭环的精密制造平台，提升光学元件的加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cd3adbc604057" w:history="1">
        <w:r>
          <w:rPr>
            <w:rStyle w:val="Hyperlink"/>
          </w:rPr>
          <w:t>2025-2031年全球与中国超精密非球面磨床市场现状及前景分析报告</w:t>
        </w:r>
      </w:hyperlink>
      <w:r>
        <w:rPr>
          <w:rFonts w:hint="eastAsia"/>
        </w:rPr>
        <w:t>》主要基于统计局、相关协会等机构的详实数据，全面分析超精密非球面磨床市场规模、价格走势及需求特征，梳理超精密非球面磨床产业链各环节发展现状。报告客观评估超精密非球面磨床行业技术演进方向与市场格局变化，对超精密非球面磨床未来发展趋势作出合理预测，并分析超精密非球面磨床不同细分领域的成长空间与潜在风险。通过对超精密非球面磨床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超精密非球面磨床市场概述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按照不同产品类型，超精密非球面磨床主要可以分为如下几个类别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全球不同产品类型超精密非球面磨床销售额增长趋势2020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三轴</w:t>
      </w:r>
      <w:r>
        <w:rPr>
          <w:rFonts w:hint="eastAsia"/>
        </w:rPr>
        <w:br/>
      </w:r>
      <w:r>
        <w:rPr>
          <w:rFonts w:hint="eastAsia"/>
        </w:rPr>
        <w:t>　　　　1.2.3 四轴</w:t>
      </w:r>
      <w:r>
        <w:rPr>
          <w:rFonts w:hint="eastAsia"/>
        </w:rPr>
        <w:br/>
      </w:r>
      <w:r>
        <w:rPr>
          <w:rFonts w:hint="eastAsia"/>
        </w:rPr>
        <w:t>　　　　1.2.4 五轴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从不同应用，超精密非球面磨床主要包括如下几个方面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全球不同应用超精密非球面磨床销售额增长趋势2020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光学制造</w:t>
      </w:r>
      <w:r>
        <w:rPr>
          <w:rFonts w:hint="eastAsia"/>
        </w:rPr>
        <w:br/>
      </w:r>
      <w:r>
        <w:rPr>
          <w:rFonts w:hint="eastAsia"/>
        </w:rPr>
        <w:t>　　　　1.3.3 航空航天和国防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科学研究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超精密非球面磨床行业背景、发展历史、现状及趋势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超精密非球面磨床行业目前现状分析</w:t>
      </w:r>
      <w:r>
        <w:rPr>
          <w:rFonts w:hint="eastAsia"/>
        </w:rPr>
        <w:br/>
      </w:r>
      <w:r>
        <w:rPr>
          <w:rFonts w:hint="eastAsia"/>
        </w:rPr>
        <w:t>　　　　1.4.2 超精密非球面磨床发展趋势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全球超精密非球面磨床总体规模分析</w:t>
      </w:r>
      <w:r>
        <w:rPr>
          <w:rFonts w:hint="eastAsia"/>
        </w:rPr>
        <w:br/>
      </w:r>
      <w:r>
        <w:rPr>
          <w:rFonts w:hint="eastAsia"/>
        </w:rPr>
        <w:t>　　2.1 全球超精密非球面磨床供需现状及预测（2020-2031）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全球超精密非球面磨床产能、产量、产能利用率及发展趋势（2020-2031）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全球超精密非球面磨床产量、需求量及发展趋势（2020-2031）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全球主要地区超精密非球面磨床产量及发展趋势（2020-2031）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全球主要地区超精密非球面磨床产量（2020-2025）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全球主要地区超精密非球面磨床产量（2025-2031）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全球主要地区超精密非球面磨床产量市场份额（2020-2031）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中国超精密非球面磨床供需现状及预测（2020-2031）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中国超精密非球面磨床产能、产量、产能利用率及发展趋势（2020-2031）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中国超精密非球面磨床产量、市场需求量及发展趋势（2020-2031）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全球超精密非球面磨床销量及销售额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全球市场超精密非球面磨床销售额（2020-2031）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全球市场超精密非球面磨床销量（2020-2031）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全球市场超精密非球面磨床价格趋势（2020-2031）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全球市场主要厂商超精密非球面磨床产能市场份额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全球市场主要厂商超精密非球面磨床销量（2020-2025）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全球市场主要厂商超精密非球面磨床销量（2020-2025）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全球市场主要厂商超精密非球面磨床销售收入（2020-2025）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全球市场主要厂商超精密非球面磨床销售价格（2020-2025）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2025年全球主要生产商超精密非球面磨床收入排名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中国市场主要厂商超精密非球面磨床销量（2020-2025）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中国市场主要厂商超精密非球面磨床销量（2020-2025）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中国市场主要厂商超精密非球面磨床销售收入（2020-2025）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2025年中国主要生产商超精密非球面磨床收入排名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中国市场主要厂商超精密非球面磨床销售价格（2020-2025）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全球主要厂商超精密非球面磨床总部及产地分布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全球主要厂商成立时间及超精密非球面磨床商业化日期</w:t>
      </w:r>
      <w:r>
        <w:rPr>
          <w:rFonts w:hint="eastAsia"/>
        </w:rPr>
        <w:br/>
      </w:r>
      <w:r>
        <w:rPr>
          <w:rFonts w:hint="eastAsia"/>
        </w:rPr>
        <w:t>　　3.6 全球主要厂商超精密非球面磨床产品类型及应用</w:t>
      </w:r>
      <w:r>
        <w:rPr>
          <w:rFonts w:hint="eastAsia"/>
        </w:rPr>
        <w:br/>
      </w:r>
      <w:r>
        <w:rPr>
          <w:rFonts w:hint="eastAsia"/>
        </w:rPr>
        <w:t>　　3.7 超精密非球面磨床行业集中度、竞争程度分析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超精密非球面磨床行业集中度分析：2025年全球Top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全球超精密非球面磨床第一梯队、第二梯队和第三梯队生产商（品牌）及市场份额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全球超精密非球面磨床主要地区分析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全球主要地区超精密非球面磨床市场规模分析：2020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全球主要地区超精密非球面磨床销售收入及市场份额（2020-2025年）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全球主要地区超精密非球面磨床销售收入预测（2025-2031年）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全球主要地区超精密非球面磨床销量分析：2020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全球主要地区超精密非球面磨床销量及市场份额（2020-2025年）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全球主要地区超精密非球面磨床销量及市场份额预测（2025-2031）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北美市场超精密非球面磨床销量、收入及增长率（2020-2031）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欧洲市场超精密非球面磨床销量、收入及增长率（2020-2031）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中国市场超精密非球面磨床销量、收入及增长率（2020-2031）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日本市场超精密非球面磨床销量、收入及增长率（2020-2031）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东南亚市场超精密非球面磨床销量、收入及增长率（2020-2031）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印度市场超精密非球面磨床销量、收入及增长率（2020-2031）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超精密非球面磨床销量、收入、价格及毛利率（2020-2025）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超精密非球面磨床销量、收入、价格及毛利率（2020-2025）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超精密非球面磨床销量、收入、价格及毛利率（2020-2025）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超精密非球面磨床销量、收入、价格及毛利率（2020-2025）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超精密非球面磨床销量、收入、价格及毛利率（2020-2025）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超精密非球面磨床销量、收入、价格及毛利率（2020-2025）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超精密非球面磨床销量、收入、价格及毛利率（2020-2025）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超精密非球面磨床销量、收入、价格及毛利率（2020-2025）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超精密非球面磨床销量、收入、价格及毛利率（2020-2025）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超精密非球面磨床销量、收入、价格及毛利率（2020-2025）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超精密非球面磨床销量、收入、价格及毛利率（2020-2025）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不同产品类型超精密非球面磨床分析</w:t>
      </w:r>
      <w:r>
        <w:rPr>
          <w:rFonts w:hint="eastAsia"/>
        </w:rPr>
        <w:br/>
      </w:r>
      <w:r>
        <w:rPr>
          <w:rFonts w:hint="eastAsia"/>
        </w:rPr>
        <w:t>　　6.1 全球不同产品类型超精密非球面磨床销量（2020-2031）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全球不同产品类型超精密非球面磨床销量及市场份额（2020-2025）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全球不同产品类型超精密非球面磨床销量预测（2025-2031）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全球不同产品类型超精密非球面磨床收入（2020-2031）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全球不同产品类型超精密非球面磨床收入及市场份额（2020-2025）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全球不同产品类型超精密非球面磨床收入预测（2025-2031）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全球不同产品类型超精密非球面磨床价格走势（2020-2031）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不同应用超精密非球面磨床分析</w:t>
      </w:r>
      <w:r>
        <w:rPr>
          <w:rFonts w:hint="eastAsia"/>
        </w:rPr>
        <w:br/>
      </w:r>
      <w:r>
        <w:rPr>
          <w:rFonts w:hint="eastAsia"/>
        </w:rPr>
        <w:t>　　7.1 全球不同应用超精密非球面磨床销量（2020-2031）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全球不同应用超精密非球面磨床销量及市场份额（2020-2025）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全球不同应用超精密非球面磨床销量预测（2025-2031）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全球不同应用超精密非球面磨床收入（2020-2031）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全球不同应用超精密非球面磨床收入及市场份额（2020-2025）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全球不同应用超精密非球面磨床收入预测（2025-2031）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全球不同应用超精密非球面磨床价格走势（2020-2031）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超精密非球面磨床产业链分析</w:t>
      </w:r>
      <w:r>
        <w:rPr>
          <w:rFonts w:hint="eastAsia"/>
        </w:rPr>
        <w:br/>
      </w:r>
      <w:r>
        <w:rPr>
          <w:rFonts w:hint="eastAsia"/>
        </w:rPr>
        <w:t>　　8.2 超精密非球面磨床产业上游供应分析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超精密非球面磨床下游典型客户</w:t>
      </w:r>
      <w:r>
        <w:rPr>
          <w:rFonts w:hint="eastAsia"/>
        </w:rPr>
        <w:br/>
      </w:r>
      <w:r>
        <w:rPr>
          <w:rFonts w:hint="eastAsia"/>
        </w:rPr>
        <w:t>　　8.4 超精密非球面磨床销售渠道分析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超精密非球面磨床行业发展机遇及主要驱动因素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超精密非球面磨床行业发展面临的风险</w:t>
      </w:r>
      <w:r>
        <w:rPr>
          <w:rFonts w:hint="eastAsia"/>
        </w:rPr>
        <w:br/>
      </w:r>
      <w:r>
        <w:rPr>
          <w:rFonts w:hint="eastAsia"/>
        </w:rPr>
        <w:t>　　9.3 超精密非球面磨床行业政策分析</w:t>
      </w:r>
      <w:r>
        <w:rPr>
          <w:rFonts w:hint="eastAsia"/>
        </w:rPr>
        <w:br/>
      </w:r>
      <w:r>
        <w:rPr>
          <w:rFonts w:hint="eastAsia"/>
        </w:rPr>
        <w:t>　　9.4 超精密非球面磨床中国企业SWOT分析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全球不同产品类型超精密非球面磨床销售额增长（CAGR）趋势2020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超精密非球面磨床行业目前发展现状</w:t>
      </w:r>
      <w:r>
        <w:rPr>
          <w:rFonts w:hint="eastAsia"/>
        </w:rPr>
        <w:br/>
      </w:r>
      <w:r>
        <w:rPr>
          <w:rFonts w:hint="eastAsia"/>
        </w:rPr>
        <w:t>　　表 4： 超精密非球面磨床发展趋势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全球主要地区超精密非球面磨床产量增速（CAGR）：（2020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全球主要地区超精密非球面磨床产量（2020-2025）&amp;（台）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全球主要地区超精密非球面磨床产量（2025-2031）&amp;（台）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全球主要地区超精密非球面磨床产量市场份额（2020-2025）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全球主要地区超精密非球面磨床产量（2025-2031）&amp;（台）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全球市场主要厂商超精密非球面磨床产能（2024-2025）&amp;（台）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全球市场主要厂商超精密非球面磨床销量（2020-2025）&amp;（台）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全球市场主要厂商超精密非球面磨床销量市场份额（2020-2025）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全球市场主要厂商超精密非球面磨床销售收入（2020-2025）&amp;（百万美元）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全球市场主要厂商超精密非球面磨床销售收入市场份额（2020-2025）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全球市场主要厂商超精密非球面磨床销售价格（2020-2025）&amp;（美元/台）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2025年全球主要生产商超精密非球面磨床收入排名（百万美元）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中国市场主要厂商超精密非球面磨床销量（2020-2025）&amp;（台）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中国市场主要厂商超精密非球面磨床销量市场份额（2020-2025）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中国市场主要厂商超精密非球面磨床销售收入（2020-2025）&amp;（百万美元）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中国市场主要厂商超精密非球面磨床销售收入市场份额（2020-2025）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2025年中国主要生产商超精密非球面磨床收入排名（百万美元）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中国市场主要厂商超精密非球面磨床销售价格（2020-2025）&amp;（美元/台）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全球主要厂商超精密非球面磨床总部及产地分布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全球主要厂商成立时间及超精密非球面磨床商业化日期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全球主要厂商超精密非球面磨床产品类型及应用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2025年全球超精密非球面磨床主要厂商市场地位（第一梯队、第二梯队和第三梯队）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全球超精密非球面磨床市场投资、并购等现状分析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全球主要地区超精密非球面磨床销售收入增速：（2020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全球主要地区超精密非球面磨床销售收入（2020-2025）&amp;（百万美元）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全球主要地区超精密非球面磨床销售收入市场份额（2020-2025）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全球主要地区超精密非球面磨床收入（2025-2031）&amp;（百万美元）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全球主要地区超精密非球面磨床收入市场份额（2025-2031）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全球主要地区超精密非球面磨床销量（台）：2020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全球主要地区超精密非球面磨床销量（2020-2025）&amp;（台）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全球主要地区超精密非球面磨床销量市场份额（2020-2025）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全球主要地区超精密非球面磨床销量（2025-2031）&amp;（台）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全球主要地区超精密非球面磨床销量份额（2025-2031）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超精密非球面磨床销量（台）、收入（百万美元）、价格（美元/台）及毛利率（2020-2025）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超精密非球面磨床销量（台）、收入（百万美元）、价格（美元/台）及毛利率（2020-2025）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超精密非球面磨床销量（台）、收入（百万美元）、价格（美元/台）及毛利率（2020-2025）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超精密非球面磨床销量（台）、收入（百万美元）、价格（美元/台）及毛利率（2020-2025）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超精密非球面磨床销量（台）、收入（百万美元）、价格（美元/台）及毛利率（2020-2025）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超精密非球面磨床销量（台）、收入（百万美元）、价格（美元/台）及毛利率（2020-2025）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超精密非球面磨床销量（台）、收入（百万美元）、价格（美元/台）及毛利率（2020-2025）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超精密非球面磨床销量（台）、收入（百万美元）、价格（美元/台）及毛利率（2020-2025）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超精密非球面磨床销量（台）、收入（百万美元）、价格（美元/台）及毛利率（2020-2025）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超精密非球面磨床销量（台）、收入（百万美元）、价格（美元/台）及毛利率（2020-2025）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超精密非球面磨床生产基地、销售区域、竞争对手及市场地位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超精密非球面磨床产品规格、参数及市场应用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超精密非球面磨床销量（台）、收入（百万美元）、价格（美元/台）及毛利率（2020-2025）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全球不同产品类型超精密非球面磨床销量（2020-2025年）&amp;（台）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全球不同产品类型超精密非球面磨床销量市场份额（2020-2025）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全球不同产品类型超精密非球面磨床销量预测（2025-2031）&amp;（台）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全球市场不同产品类型超精密非球面磨床销量市场份额预测（2025-2031）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全球不同产品类型超精密非球面磨床收入（2020-2025年）&amp;（百万美元）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全球不同产品类型超精密非球面磨床收入市场份额（2020-2025）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全球不同产品类型超精密非球面磨床收入预测（2025-2031）&amp;（百万美元）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全球不同产品类型超精密非球面磨床收入市场份额预测（2025-2031）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全球不同应用超精密非球面磨床销量（2020-2025年）&amp;（台）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全球不同应用超精密非球面磨床销量市场份额（2020-2025）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全球不同应用超精密非球面磨床销量预测（2025-2031）&amp;（台）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全球市场不同应用超精密非球面磨床销量市场份额预测（2025-2031）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全球不同应用超精密非球面磨床收入（2020-2025年）&amp;（百万美元）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全球不同应用超精密非球面磨床收入市场份额（2020-2025）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全球不同应用超精密非球面磨床收入预测（2025-2031）&amp;（百万美元）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全球不同应用超精密非球面磨床收入市场份额预测（2025-2031）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超精密非球面磨床上游原料供应商及联系方式列表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超精密非球面磨床典型客户列表</w:t>
      </w:r>
      <w:r>
        <w:rPr>
          <w:rFonts w:hint="eastAsia"/>
        </w:rPr>
        <w:br/>
      </w:r>
      <w:r>
        <w:rPr>
          <w:rFonts w:hint="eastAsia"/>
        </w:rPr>
        <w:t>　　表 111： 超精密非球面磨床主要销售模式及销售渠道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超精密非球面磨床行业发展机遇及主要驱动因素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超精密非球面磨床行业发展面临的风险</w:t>
      </w:r>
      <w:r>
        <w:rPr>
          <w:rFonts w:hint="eastAsia"/>
        </w:rPr>
        <w:br/>
      </w:r>
      <w:r>
        <w:rPr>
          <w:rFonts w:hint="eastAsia"/>
        </w:rPr>
        <w:t>　　表 114： 超精密非球面磨床行业政策分析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超精密非球面磨床产品图片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全球不同产品类型超精密非球面磨床销售额2020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全球不同产品类型超精密非球面磨床市场份额2024 VS 2025</w:t>
      </w:r>
      <w:r>
        <w:rPr>
          <w:rFonts w:hint="eastAsia"/>
        </w:rPr>
        <w:br/>
      </w:r>
      <w:r>
        <w:rPr>
          <w:rFonts w:hint="eastAsia"/>
        </w:rPr>
        <w:t>　　图 4： 三轴产品图片</w:t>
      </w:r>
      <w:r>
        <w:rPr>
          <w:rFonts w:hint="eastAsia"/>
        </w:rPr>
        <w:br/>
      </w:r>
      <w:r>
        <w:rPr>
          <w:rFonts w:hint="eastAsia"/>
        </w:rPr>
        <w:t>　　图 5： 四轴产品图片</w:t>
      </w:r>
      <w:r>
        <w:rPr>
          <w:rFonts w:hint="eastAsia"/>
        </w:rPr>
        <w:br/>
      </w:r>
      <w:r>
        <w:rPr>
          <w:rFonts w:hint="eastAsia"/>
        </w:rPr>
        <w:t>　　图 6： 五轴产品图片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全球不同应用超精密非球面磨床市场份额2024 VS 2025</w:t>
      </w:r>
      <w:r>
        <w:rPr>
          <w:rFonts w:hint="eastAsia"/>
        </w:rPr>
        <w:br/>
      </w:r>
      <w:r>
        <w:rPr>
          <w:rFonts w:hint="eastAsia"/>
        </w:rPr>
        <w:t>　　图 10： 光学制造</w:t>
      </w:r>
      <w:r>
        <w:rPr>
          <w:rFonts w:hint="eastAsia"/>
        </w:rPr>
        <w:br/>
      </w:r>
      <w:r>
        <w:rPr>
          <w:rFonts w:hint="eastAsia"/>
        </w:rPr>
        <w:t>　　图 11： 航空航天和国防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消费电子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科学研究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全球超精密非球面磨床产能、产量、产能利用率及发展趋势（2020-2031）&amp;（台）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全球超精密非球面磨床产量、需求量及发展趋势（2020-2031）&amp;（台）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全球主要地区超精密非球面磨床产量（2020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全球主要地区超精密非球面磨床产量市场份额（2020-2031）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中国超精密非球面磨床产能、产量、产能利用率及发展趋势（2020-2031）&amp;（台）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中国超精密非球面磨床产量、市场需求量及发展趋势（2020-2031）&amp;（台）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全球超精密非球面磨床市场销售额及增长率：（2020-2031）&amp;（百万美元）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全球市场超精密非球面磨床市场规模：2020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全球市场超精密非球面磨床销量及增长率（2020-2031）&amp;（台）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全球市场超精密非球面磨床价格趋势（2020-2031）&amp;（美元/台）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2025年全球市场主要厂商超精密非球面磨床销量市场份额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2025年全球市场主要厂商超精密非球面磨床收入市场份额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2025年中国市场主要厂商超精密非球面磨床销量市场份额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2025年中国市场主要厂商超精密非球面磨床收入市场份额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2025年全球前五大生产商超精密非球面磨床市场份额</w:t>
      </w:r>
      <w:r>
        <w:rPr>
          <w:rFonts w:hint="eastAsia"/>
        </w:rPr>
        <w:br/>
      </w:r>
      <w:r>
        <w:rPr>
          <w:rFonts w:hint="eastAsia"/>
        </w:rPr>
        <w:t>　　图 32： 2025年全球超精密非球面磨床第一梯队、第二梯队和第三梯队厂商及市场份额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全球主要地区超精密非球面磨床销售收入（2020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全球主要地区超精密非球面磨床销售收入市场份额（2024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北美市场超精密非球面磨床销量及增长率（2020-2031）&amp;（台）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北美市场超精密非球面磨床收入及增长率（2020-2031）&amp;（百万美元）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欧洲市场超精密非球面磨床销量及增长率（2020-2031）&amp;（台）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欧洲市场超精密非球面磨床收入及增长率（2020-2031）&amp;（百万美元）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中国市场超精密非球面磨床销量及增长率（2020-2031）&amp;（台）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中国市场超精密非球面磨床收入及增长率（2020-2031）&amp;（百万美元）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日本市场超精密非球面磨床销量及增长率（2020-2031）&amp;（台）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日本市场超精密非球面磨床收入及增长率（2020-2031）&amp;（百万美元）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东南亚市场超精密非球面磨床销量及增长率（2020-2031）&amp;（台）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东南亚市场超精密非球面磨床收入及增长率（2020-2031）&amp;（百万美元）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印度市场超精密非球面磨床销量及增长率（2020-2031）&amp;（台）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46： 印度市场超精密非球面磨床收入及增长率（2020-2031）&amp;（百万美元）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全球不同产品类型超精密非球面磨床价格走势（2020-2031）&amp;（美元/台）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全球不同应用超精密非球面磨床价格走势（2020-2031）&amp;（美元/台）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超精密非球面磨床产业链</w:t>
      </w:r>
      <w:r>
        <w:rPr>
          <w:rFonts w:hint="eastAsia"/>
        </w:rPr>
        <w:br/>
      </w:r>
      <w:r>
        <w:rPr>
          <w:rFonts w:hint="eastAsia"/>
        </w:rPr>
        <w:t>　　图 50： 超精密非球面磨床中国企业SWOT分析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cd3adbc604057" w:history="1">
        <w:r>
          <w:rPr>
            <w:rStyle w:val="Hyperlink"/>
          </w:rPr>
          <w:t>2025-2031年全球与中国超精密非球面磨床市场现状及前景分析报告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cd3adbc604057" w:history="1">
        <w:r>
          <w:rPr>
            <w:rStyle w:val="Hyperlink"/>
          </w:rPr>
          <w:t>https://www.20087.com/3/36/ChaoJingMiFeiQiuMianMoChuangQianJing.html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热点：球面磨床加工视频、超精密非球面加工、数控球面磨床、非球面铣磨机、外圆磨床小型、研磨非球面、数控磨床、非球面铣磨抛光与传统加工的区别、专用球面车床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a189365ff4240" w:history="1">
      <w:r>
        <w:rPr>
          <w:rStyle w:val="Hyperlink"/>
        </w:rPr>
        <w:t>2025-2031年全球与中国超精密非球面磨床市场现状及前景分析报告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aoJingMiFeiQiuMianMoChuangQianJing.html" TargetMode="External" Id="Rf0dcd3adbc60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aoJingMiFeiQiuMianMoChuangQianJing.html" TargetMode="External" Id="Rc68a189365ff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2025-04-28T07:43:00Z</dcterms:created>
  <dcterms:modified xsi:type="dcterms:W3CDTF">2025-04-28T08:43:00Z</dcterms:modified>
  <dc:subject>2025-2031年全球与中国超精密非球面磨床市场现状及前景分析报告</dc:subject>
  <dc:title>2025-2031年全球与中国超精密非球面磨床市场现状及前景分析报告</dc:title>
  <cp:keywords>2025-2031年全球与中国超精密非球面磨床市场现状及前景分析报告</cp:keywords>
  <dc:description>2025-2031年全球与中国超精密非球面磨床市场现状及前景分析报告</dc:description>
</cp:coreProperties>
</file>