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3e1babf4244ce" w:history="1">
              <w:r>
                <w:rPr>
                  <w:rStyle w:val="Hyperlink"/>
                </w:rPr>
                <w:t>全球与中国钢丝绳行业研究及发展前景报告（2026-2032年）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3e1babf4244ce" w:history="1">
              <w:r>
                <w:rPr>
                  <w:rStyle w:val="Hyperlink"/>
                </w:rPr>
                <w:t>全球与中国钢丝绳行业研究及发展前景报告（2026-2032年）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3e1babf4244ce" w:history="1">
                <w:r>
                  <w:rPr>
                    <w:rStyle w:val="Hyperlink"/>
                  </w:rPr>
                  <w:t>https://www.20087.com/3/86/GangSiShengHangYeQianJing.html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重要的机械传动与承载元件，广泛应用于电梯、矿山提升、港口装卸、索道及建筑施工等领域，凭借高强度、柔韧性和抗疲劳性能成为不可替代的工程材料。钢丝绳按结构分为6×19、6×37、多层股及压实股等类型，材质涵盖碳素钢、不锈钢及镀锌钢丝，以适配不同载荷、腐蚀环境与弯曲半径需求。制造工艺包括拉丝、捻制、预张拉及表面处理，对钢丝洁净度、捻距精度与油脂填充均匀性要求严苛。然而，行业仍面临服役过程中断丝、磨损与锈蚀难以实时监测、回收再利用体系缺失，以及在极端工况（如深海、高温）下寿命预测模型不完善等问题，影响系统安全与全生命周期成本。</w:t>
      </w:r>
      <w:r>
        <w:rPr>
          <w:rFonts w:hint="eastAsia"/>
        </w:rPr>
        <w:br/>
      </w:r>
      <w:r>
        <w:rPr>
          <w:rFonts w:hint="eastAsia"/>
        </w:rPr>
        <w:t>　　未来，钢丝绳将朝着智能感知、高性能复合与循环经济方向升级。嵌入式光纤光栅或磁致伸缩传感器将实现对内部应力、断丝与腐蚀状态的实时监测，支持预测性维护。材料如碳纤维增强钢丝绳、纳米涂层钢丝将提升比强度与耐蚀性，拓展至深空探测与海洋工程等前沿领域。在可持续发展驱动下，高效拆解与钢丝重熔技术将推动闭环回收；模块化接头设计则便于局部更换。此外，数字身份标签（如RFID）将记录生产批次、安装时间与负载历史，实现全生命周期追溯。长远看，钢丝绳将从被动承力部件进化为主动健康感知的智能缆索系统，成为重大装备安全运行的关键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3e1babf4244ce" w:history="1">
        <w:r>
          <w:rPr>
            <w:rStyle w:val="Hyperlink"/>
          </w:rPr>
          <w:t>全球与中国钢丝绳行业研究及发展前景报告（2026-2032年）</w:t>
        </w:r>
      </w:hyperlink>
      <w:r>
        <w:rPr>
          <w:rFonts w:hint="eastAsia"/>
        </w:rPr>
        <w:t>》全面分析了钢丝绳行业的市场规模、产业链结构及技术现状，结合钢丝绳市场需求、价格动态与竞争格局，提供了清晰的数据支持。报告预测了钢丝绳发展趋势与市场前景，重点解读了钢丝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右交互捻</w:t>
      </w:r>
      <w:r>
        <w:rPr>
          <w:rFonts w:hint="eastAsia"/>
        </w:rPr>
        <w:br/>
      </w:r>
      <w:r>
        <w:rPr>
          <w:rFonts w:hint="eastAsia"/>
        </w:rPr>
        <w:t>　　　　1.3.3 右同向捻</w:t>
      </w:r>
      <w:r>
        <w:rPr>
          <w:rFonts w:hint="eastAsia"/>
        </w:rPr>
        <w:br/>
      </w:r>
      <w:r>
        <w:rPr>
          <w:rFonts w:hint="eastAsia"/>
        </w:rPr>
        <w:t>　　　　1.3.4 左交互捻</w:t>
      </w:r>
      <w:r>
        <w:rPr>
          <w:rFonts w:hint="eastAsia"/>
        </w:rPr>
        <w:br/>
      </w:r>
      <w:r>
        <w:rPr>
          <w:rFonts w:hint="eastAsia"/>
        </w:rPr>
        <w:t>　　　　1.3.5 左同向捻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起重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渔业和海洋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钢丝绳行业发展总体概况</w:t>
      </w:r>
      <w:r>
        <w:rPr>
          <w:rFonts w:hint="eastAsia"/>
        </w:rPr>
        <w:br/>
      </w:r>
      <w:r>
        <w:rPr>
          <w:rFonts w:hint="eastAsia"/>
        </w:rPr>
        <w:t>　　　　1.5.2 钢丝绳行业发展主要特点</w:t>
      </w:r>
      <w:r>
        <w:rPr>
          <w:rFonts w:hint="eastAsia"/>
        </w:rPr>
        <w:br/>
      </w:r>
      <w:r>
        <w:rPr>
          <w:rFonts w:hint="eastAsia"/>
        </w:rPr>
        <w:t>　　　　1.5.3 钢丝绳行业发展影响因素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钢丝绳有利因素</w:t>
      </w:r>
      <w:r>
        <w:rPr>
          <w:rFonts w:hint="eastAsia"/>
        </w:rPr>
        <w:br/>
      </w:r>
      <w:r>
        <w:rPr>
          <w:rFonts w:hint="eastAsia"/>
        </w:rPr>
        <w:t>　　　　1.5.3 .2 钢丝绳不利因素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2025年钢丝绳主要企业在国际市场排名（按销量）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全球市场主要企业钢丝绳销量（2023-2026）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2025年钢丝绳主要企业在国际市场排名（按收入）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全球市场主要企业钢丝绳销售收入（2023-2026）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全球市场主要企业钢丝绳销售价格（2023-2026）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2025年钢丝绳主要企业在中国市场排名（按销量）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中国市场主要企业钢丝绳销量（2023-2026）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2025年钢丝绳主要企业在中国市场排名（按收入）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中国市场主要企业钢丝绳销售收入（2023-2026）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全球主要厂商钢丝绳总部及产地分布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全球主要厂商成立时间及钢丝绳商业化日期</w:t>
      </w:r>
      <w:r>
        <w:rPr>
          <w:rFonts w:hint="eastAsia"/>
        </w:rPr>
        <w:br/>
      </w:r>
      <w:r>
        <w:rPr>
          <w:rFonts w:hint="eastAsia"/>
        </w:rPr>
        <w:t>　　2.8 全球主要厂商钢丝绳产品类型及应用</w:t>
      </w:r>
      <w:r>
        <w:rPr>
          <w:rFonts w:hint="eastAsia"/>
        </w:rPr>
        <w:br/>
      </w:r>
      <w:r>
        <w:rPr>
          <w:rFonts w:hint="eastAsia"/>
        </w:rPr>
        <w:t>　　2.9 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钢丝绳行业集中度分析：2025年全球Top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全球钢丝绳第一梯队、第二梯队和第三梯队生产商（品牌）及市场份额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全球钢丝绳总体规模分析</w:t>
      </w:r>
      <w:r>
        <w:rPr>
          <w:rFonts w:hint="eastAsia"/>
        </w:rPr>
        <w:br/>
      </w:r>
      <w:r>
        <w:rPr>
          <w:rFonts w:hint="eastAsia"/>
        </w:rPr>
        <w:t>　　3.1 全球钢丝绳供需现状及预测（2021-2032）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全球钢丝绳产量、需求量及发展趋势（2021-2032）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全球主要地区钢丝绳产量及发展趋势（2021-2032）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全球主要地区钢丝绳产量（2021-2026）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全球主要地区钢丝绳产量（2027-2032）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中国钢丝绳产量、市场需求量及发展趋势（2021-2032）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中国市场钢丝绳进出口（2021-2032）</w:t>
      </w:r>
      <w:r>
        <w:rPr>
          <w:rFonts w:hint="eastAsia"/>
        </w:rPr>
        <w:br/>
      </w:r>
      <w:r>
        <w:rPr>
          <w:rFonts w:hint="eastAsia"/>
        </w:rPr>
        <w:t>　　3.4 全球钢丝绳销量及销售额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全球市场钢丝绳销售额（2021-2032）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全球市场钢丝绳销量（2021-2032）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全球市场钢丝绳价格趋势（2021-2032）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全球主要地区钢丝绳销售收入及市场份额（2021-2026）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全球主要地区钢丝绳销售收入预测（2027-2032）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全球主要地区钢丝绳销量分析：2021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全球主要地区钢丝绳销量及市场份额预测（2027-2032）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不同产品类型钢丝绳分析</w:t>
      </w:r>
      <w:r>
        <w:rPr>
          <w:rFonts w:hint="eastAsia"/>
        </w:rPr>
        <w:br/>
      </w:r>
      <w:r>
        <w:rPr>
          <w:rFonts w:hint="eastAsia"/>
        </w:rPr>
        <w:t>　　6.1 全球不同产品类型钢丝绳销量（2021-2032）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全球不同产品类型钢丝绳收入（2021-2032）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全球不同产品类型钢丝绳价格走势（2021-2032）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中国不同产品类型钢丝绳销量（2021-2032）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中国不同产品类型钢丝绳销量预测（2027-2032）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中国不同产品类型钢丝绳收入（2021-2032）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不同应用钢丝绳分析</w:t>
      </w:r>
      <w:r>
        <w:rPr>
          <w:rFonts w:hint="eastAsia"/>
        </w:rPr>
        <w:br/>
      </w:r>
      <w:r>
        <w:rPr>
          <w:rFonts w:hint="eastAsia"/>
        </w:rPr>
        <w:t>　　7.1 全球不同应用钢丝绳销量（2021-2032）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全球不同应用钢丝绳销量预测（2027-2032）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全球不同应用钢丝绳收入（2021-2032）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全球不同应用钢丝绳收入预测（2027-2032）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全球不同应用钢丝绳价格走势（2021-2032）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中国不同应用钢丝绳销量（2021-2032）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中国不同应用钢丝绳销量预测（2027-2032）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中国不同应用钢丝绳收入（2021-2032）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钢丝绳行业发展趋势</w:t>
      </w:r>
      <w:r>
        <w:rPr>
          <w:rFonts w:hint="eastAsia"/>
        </w:rPr>
        <w:br/>
      </w:r>
      <w:r>
        <w:rPr>
          <w:rFonts w:hint="eastAsia"/>
        </w:rPr>
        <w:t>　　8.2 钢丝绳行业主要驱动因素</w:t>
      </w:r>
      <w:r>
        <w:rPr>
          <w:rFonts w:hint="eastAsia"/>
        </w:rPr>
        <w:br/>
      </w:r>
      <w:r>
        <w:rPr>
          <w:rFonts w:hint="eastAsia"/>
        </w:rPr>
        <w:t>　　8.3 钢丝绳中国企业SWOT分析</w:t>
      </w:r>
      <w:r>
        <w:rPr>
          <w:rFonts w:hint="eastAsia"/>
        </w:rPr>
        <w:br/>
      </w:r>
      <w:r>
        <w:rPr>
          <w:rFonts w:hint="eastAsia"/>
        </w:rPr>
        <w:t>　　8.4 中国钢丝绳行业政策环境分析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钢丝绳行业产业链简介</w:t>
      </w:r>
      <w:r>
        <w:rPr>
          <w:rFonts w:hint="eastAsia"/>
        </w:rPr>
        <w:br/>
      </w:r>
      <w:r>
        <w:rPr>
          <w:rFonts w:hint="eastAsia"/>
        </w:rPr>
        <w:t>　　　　9.1.1 钢丝绳行业供应链分析</w:t>
      </w:r>
      <w:r>
        <w:rPr>
          <w:rFonts w:hint="eastAsia"/>
        </w:rPr>
        <w:br/>
      </w:r>
      <w:r>
        <w:rPr>
          <w:rFonts w:hint="eastAsia"/>
        </w:rPr>
        <w:t>　　　　9.1.2 钢丝绳主要原料及供应情况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钢丝绳行业采购模式</w:t>
      </w:r>
      <w:r>
        <w:rPr>
          <w:rFonts w:hint="eastAsia"/>
        </w:rPr>
        <w:br/>
      </w:r>
      <w:r>
        <w:rPr>
          <w:rFonts w:hint="eastAsia"/>
        </w:rPr>
        <w:t>　　9.3 钢丝绳行业生产模式</w:t>
      </w:r>
      <w:r>
        <w:rPr>
          <w:rFonts w:hint="eastAsia"/>
        </w:rPr>
        <w:br/>
      </w:r>
      <w:r>
        <w:rPr>
          <w:rFonts w:hint="eastAsia"/>
        </w:rPr>
        <w:t>　　9.4 钢丝绳行业销售模式及销售渠道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按应用细分，全球钢丝绳市场规模（CAGR）2021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钢丝绳行业发展主要特点</w:t>
      </w:r>
      <w:r>
        <w:rPr>
          <w:rFonts w:hint="eastAsia"/>
        </w:rPr>
        <w:br/>
      </w:r>
      <w:r>
        <w:rPr>
          <w:rFonts w:hint="eastAsia"/>
        </w:rPr>
        <w:t>　　表 4： 钢丝绳行业发展有利因素分析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钢丝绳行业发展不利因素分析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进入钢丝绳行业壁垒</w:t>
      </w:r>
      <w:r>
        <w:rPr>
          <w:rFonts w:hint="eastAsia"/>
        </w:rPr>
        <w:br/>
      </w:r>
      <w:r>
        <w:rPr>
          <w:rFonts w:hint="eastAsia"/>
        </w:rPr>
        <w:t>　　表 7： 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2025年钢丝绳主要企业在国际市场排名（按销量）&amp;（千吨）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全球市场主要企业钢丝绳销量（2023-2026）&amp;（千吨）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2025年钢丝绳主要企业在国际市场排名（按收入）&amp;（万元）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全球市场主要企业钢丝绳销售价格（2023-2026）&amp;（元/吨）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2025年钢丝绳主要企业在中国市场排名（按销量）&amp;（千吨）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中国市场主要企业钢丝绳销量（2023-2026）&amp;（千吨）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2025年钢丝绳主要企业在中国市场排名（按收入）&amp;（万元）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全球主要厂商钢丝绳总部及产地分布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全球主要厂商成立时间及钢丝绳商业化日期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全球主要厂商钢丝绳产品类型及应用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全球主要地区钢丝绳产量增速（CAGR）：（2021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全球主要地区钢丝绳产量（2021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全球主要地区钢丝绳产量（2021-2026）&amp;（千吨）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全球主要地区钢丝绳产量（2027-2032）&amp;（千吨）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全球主要地区钢丝绳产量市场份额（2021-2026）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全球主要地区钢丝绳产量市场份额（2027-2032）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中国市场钢丝绳产量、销量、进出口（2021-2026）&amp;（千吨）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中国市场钢丝绳产量、销量、进出口预测（2027-2032）&amp;（千吨）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全球主要地区钢丝绳销售收入增速：（2021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全球主要地区钢丝绳销售收入（2021-2026）&amp;（万元）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全球主要地区钢丝绳销售收入市场份额（2021-2026）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全球主要地区钢丝绳收入（2027-2032）&amp;（万元）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全球主要地区钢丝绳收入市场份额（2027-2032）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全球主要地区钢丝绳销量（千吨）：2021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全球主要地区钢丝绳销量（2027-2032）&amp;（千吨）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全球主要地区钢丝绳销量份额（2027-2032）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钢丝绳行业发展趋势</w:t>
      </w:r>
      <w:r>
        <w:rPr>
          <w:rFonts w:hint="eastAsia"/>
        </w:rPr>
        <w:br/>
      </w:r>
      <w:r>
        <w:rPr>
          <w:rFonts w:hint="eastAsia"/>
        </w:rPr>
        <w:t>　　表 181： 钢丝绳行业主要驱动因素</w:t>
      </w:r>
      <w:r>
        <w:rPr>
          <w:rFonts w:hint="eastAsia"/>
        </w:rPr>
        <w:br/>
      </w:r>
      <w:r>
        <w:rPr>
          <w:rFonts w:hint="eastAsia"/>
        </w:rPr>
        <w:t>　　表 182： 钢丝绳行业供应链分析</w:t>
      </w:r>
      <w:r>
        <w:rPr>
          <w:rFonts w:hint="eastAsia"/>
        </w:rPr>
        <w:br/>
      </w:r>
      <w:r>
        <w:rPr>
          <w:rFonts w:hint="eastAsia"/>
        </w:rPr>
        <w:t>　　表 183： 钢丝绳上游原料供应商</w:t>
      </w:r>
      <w:r>
        <w:rPr>
          <w:rFonts w:hint="eastAsia"/>
        </w:rPr>
        <w:br/>
      </w:r>
      <w:r>
        <w:rPr>
          <w:rFonts w:hint="eastAsia"/>
        </w:rPr>
        <w:t>　　表 184： 钢丝绳主要地区不同应用客户分析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钢丝绳典型经销商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全球不同产品类型钢丝绳销售额2021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全球不同产品类型钢丝绳市场份额2025 &amp; 2032</w:t>
      </w:r>
      <w:r>
        <w:rPr>
          <w:rFonts w:hint="eastAsia"/>
        </w:rPr>
        <w:br/>
      </w:r>
      <w:r>
        <w:rPr>
          <w:rFonts w:hint="eastAsia"/>
        </w:rPr>
        <w:t>　　图 4： 右交互捻产品图片</w:t>
      </w:r>
      <w:r>
        <w:rPr>
          <w:rFonts w:hint="eastAsia"/>
        </w:rPr>
        <w:br/>
      </w:r>
      <w:r>
        <w:rPr>
          <w:rFonts w:hint="eastAsia"/>
        </w:rPr>
        <w:t>　　图 5： 右同向捻产品图片</w:t>
      </w:r>
      <w:r>
        <w:rPr>
          <w:rFonts w:hint="eastAsia"/>
        </w:rPr>
        <w:br/>
      </w:r>
      <w:r>
        <w:rPr>
          <w:rFonts w:hint="eastAsia"/>
        </w:rPr>
        <w:t>　　图 6： 左交互捻产品图片</w:t>
      </w:r>
      <w:r>
        <w:rPr>
          <w:rFonts w:hint="eastAsia"/>
        </w:rPr>
        <w:br/>
      </w:r>
      <w:r>
        <w:rPr>
          <w:rFonts w:hint="eastAsia"/>
        </w:rPr>
        <w:t>　　图 7： 左同向捻产品图片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全球不同应用钢丝绳市场份额2025 &amp; 2032</w:t>
      </w:r>
      <w:r>
        <w:rPr>
          <w:rFonts w:hint="eastAsia"/>
        </w:rPr>
        <w:br/>
      </w:r>
      <w:r>
        <w:rPr>
          <w:rFonts w:hint="eastAsia"/>
        </w:rPr>
        <w:t>　　图 10： 起重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渔业和海洋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2025年全球前五大生产商钢丝绳市场份额</w:t>
      </w:r>
      <w:r>
        <w:rPr>
          <w:rFonts w:hint="eastAsia"/>
        </w:rPr>
        <w:br/>
      </w:r>
      <w:r>
        <w:rPr>
          <w:rFonts w:hint="eastAsia"/>
        </w:rPr>
        <w:t>　　图 16： 2025年全球钢丝绳第一梯队、第二梯队和第三梯队厂商及市场份额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全球钢丝绳产能、产量、产能利用率及发展趋势（2021-2032）&amp;（千吨）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全球钢丝绳产量、需求量及发展趋势（2021-2032）&amp;（千吨）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中国钢丝绳产能、产量、产能利用率及发展趋势（2021-2032）&amp;（千吨）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中国钢丝绳产量、市场需求量及发展趋势（2021-2032）&amp;（千吨）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全球钢丝绳市场销售额及增长率：（2021-2032）&amp;（万元）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全球市场钢丝绳市场规模：2021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全球市场钢丝绳价格趋势（2021-2032）&amp;（元/吨）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全球主要地区钢丝绳销售收入（2021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全球主要地区钢丝绳销售收入市场份额（2021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钢丝绳中国企业SWOT分析</w:t>
      </w:r>
      <w:r>
        <w:rPr>
          <w:rFonts w:hint="eastAsia"/>
        </w:rPr>
        <w:br/>
      </w:r>
      <w:r>
        <w:rPr>
          <w:rFonts w:hint="eastAsia"/>
        </w:rPr>
        <w:t>　　图 47： 钢丝绳产业链</w:t>
      </w:r>
      <w:r>
        <w:rPr>
          <w:rFonts w:hint="eastAsia"/>
        </w:rPr>
        <w:br/>
      </w:r>
      <w:r>
        <w:rPr>
          <w:rFonts w:hint="eastAsia"/>
        </w:rPr>
        <w:t>　　图 48： 钢丝绳行业采购模式分析</w:t>
      </w:r>
      <w:r>
        <w:rPr>
          <w:rFonts w:hint="eastAsia"/>
        </w:rPr>
        <w:br/>
      </w:r>
      <w:r>
        <w:rPr>
          <w:rFonts w:hint="eastAsia"/>
        </w:rPr>
        <w:t>　　图 49： 钢丝绳行业生产模式</w:t>
      </w:r>
      <w:r>
        <w:rPr>
          <w:rFonts w:hint="eastAsia"/>
        </w:rPr>
        <w:br/>
      </w:r>
      <w:r>
        <w:rPr>
          <w:rFonts w:hint="eastAsia"/>
        </w:rPr>
        <w:t>　　图 50： 钢丝绳行业销售模式分析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3e1babf4244ce" w:history="1">
        <w:r>
          <w:rPr>
            <w:rStyle w:val="Hyperlink"/>
          </w:rPr>
          <w:t>全球与中国钢丝绳行业研究及发展前景报告（2026-2032年）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3e1babf4244ce" w:history="1">
        <w:r>
          <w:rPr>
            <w:rStyle w:val="Hyperlink"/>
          </w:rPr>
          <w:t>https://www.20087.com/3/86/GangSiShengHangYeQianJing.html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c6f99afe64988" w:history="1">
      <w:r>
        <w:rPr>
          <w:rStyle w:val="Hyperlink"/>
        </w:rPr>
        <w:t>全球与中国钢丝绳行业研究及发展前景报告（2026-2032年）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ngSiShengHangYeQianJing.html" TargetMode="External" Id="Rf273e1babf42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ngSiShengHangYeQianJing.html" TargetMode="External" Id="R800c6f99afe6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2026-01-01T00:48:18Z</dcterms:created>
  <dcterms:modified xsi:type="dcterms:W3CDTF">2026-01-01T01:48:18Z</dcterms:modified>
  <dc:subject>全球与中国钢丝绳行业研究及发展前景报告（2026-2032年）</dc:subject>
  <dc:title>全球与中国钢丝绳行业研究及发展前景报告（2026-2032年）</dc:title>
  <cp:keywords>全球与中国钢丝绳行业研究及发展前景报告（2026-2032年）</cp:keywords>
  <dc:description>全球与中国钢丝绳行业研究及发展前景报告（2026-2032年）</dc:description>
</cp:coreProperties>
</file>