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3d5ca270b4502" w:history="1">
              <w:r>
                <w:rPr>
                  <w:rStyle w:val="Hyperlink"/>
                </w:rPr>
                <w:t>中国高尔夫球车行业现状全面调研及发展趋势报告（2025-2031年）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3d5ca270b4502" w:history="1">
              <w:r>
                <w:rPr>
                  <w:rStyle w:val="Hyperlink"/>
                </w:rPr>
                <w:t>中国高尔夫球车行业现状全面调研及发展趋势报告（2025-2031年）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3d5ca270b4502" w:history="1">
                <w:r>
                  <w:rPr>
                    <w:rStyle w:val="Hyperlink"/>
                  </w:rPr>
                  <w:t>https://www.20087.com/3/26/GaoErFuQiuCheFaZhanQuShiYuCe.html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不仅是高尔夫球场上不可或缺的交通工具，也是度假村、社区和赛事组织者广泛使用的多功能车辆。近年来，电动高尔夫球车凭借其环保、静音和经济的优势，逐渐取代燃油车型，成为市场主流。同时，高尔夫球车的功能性和设计也在不断创新，以提升乘客的舒适度和娱乐体验。</w:t>
      </w:r>
      <w:r>
        <w:rPr>
          <w:rFonts w:hint="eastAsia"/>
        </w:rPr>
        <w:br/>
      </w:r>
      <w:r>
        <w:rPr>
          <w:rFonts w:hint="eastAsia"/>
        </w:rPr>
        <w:t>　　未来，高尔夫球车行业将更加注重可持续性和智能化。随着电池技术的进步和充电基础设施的完善，电动车续航能力和充电便利性将进一步提升。同时，智能导航、远程监控和自动驾驶技术的应用，将使高尔夫球车更加安全、高效和便捷。此外，个性化和定制化服务将成为吸引高端消费者的重要手段，通过提供专属设计和附加功能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3d5ca270b4502" w:history="1">
        <w:r>
          <w:rPr>
            <w:rStyle w:val="Hyperlink"/>
          </w:rPr>
          <w:t>中国高尔夫球车行业现状全面调研及发展趋势报告（2025-2031年）</w:t>
        </w:r>
      </w:hyperlink>
      <w:r>
        <w:rPr>
          <w:rFonts w:hint="eastAsia"/>
        </w:rPr>
        <w:t>》通过严谨的分析、翔实的数据及直观的图表，系统解析了高尔夫球车行业的市场规模、需求变化、价格波动及产业链结构。报告全面评估了当前高尔夫球车市场现状，科学预测了未来市场前景与发展趋势，重点剖析了高尔夫球车细分市场的机遇与挑战。同时，报告对高尔夫球车重点企业的竞争地位及市场集中度进行了评估，为高尔夫球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高尔夫球车行业界定</w:t>
      </w:r>
      <w:r>
        <w:rPr>
          <w:rFonts w:hint="eastAsia"/>
        </w:rPr>
        <w:br/>
      </w:r>
      <w:r>
        <w:rPr>
          <w:rFonts w:hint="eastAsia"/>
        </w:rPr>
        <w:t>　　第一节 高尔夫球车行业定义</w:t>
      </w:r>
      <w:r>
        <w:rPr>
          <w:rFonts w:hint="eastAsia"/>
        </w:rPr>
        <w:br/>
      </w:r>
      <w:r>
        <w:rPr>
          <w:rFonts w:hint="eastAsia"/>
        </w:rPr>
        <w:t>　　第二节 高尔夫球车行业特点分析</w:t>
      </w:r>
      <w:r>
        <w:rPr>
          <w:rFonts w:hint="eastAsia"/>
        </w:rPr>
        <w:br/>
      </w:r>
      <w:r>
        <w:rPr>
          <w:rFonts w:hint="eastAsia"/>
        </w:rPr>
        <w:t>　　第三节 高尔夫球车产品主要分类</w:t>
      </w:r>
      <w:r>
        <w:rPr>
          <w:rFonts w:hint="eastAsia"/>
        </w:rPr>
        <w:br/>
      </w:r>
      <w:r>
        <w:rPr>
          <w:rFonts w:hint="eastAsia"/>
        </w:rPr>
        <w:t>　　　　一、气动</w:t>
      </w:r>
      <w:r>
        <w:rPr>
          <w:rFonts w:hint="eastAsia"/>
        </w:rPr>
        <w:br/>
      </w:r>
      <w:r>
        <w:rPr>
          <w:rFonts w:hint="eastAsia"/>
        </w:rPr>
        <w:t>　　　　二、电动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高尔夫球车主要应用领域分析</w:t>
      </w:r>
      <w:r>
        <w:rPr>
          <w:rFonts w:hint="eastAsia"/>
        </w:rPr>
        <w:br/>
      </w:r>
      <w:r>
        <w:rPr>
          <w:rFonts w:hint="eastAsia"/>
        </w:rPr>
        <w:t>　　　　一、高尔夫球场</w:t>
      </w:r>
      <w:r>
        <w:rPr>
          <w:rFonts w:hint="eastAsia"/>
        </w:rPr>
        <w:br/>
      </w:r>
      <w:r>
        <w:rPr>
          <w:rFonts w:hint="eastAsia"/>
        </w:rPr>
        <w:t>　　　　二、机场</w:t>
      </w:r>
      <w:r>
        <w:rPr>
          <w:rFonts w:hint="eastAsia"/>
        </w:rPr>
        <w:br/>
      </w:r>
      <w:r>
        <w:rPr>
          <w:rFonts w:hint="eastAsia"/>
        </w:rPr>
        <w:t>　　　　三、酒店和度假村</w:t>
      </w:r>
      <w:r>
        <w:rPr>
          <w:rFonts w:hint="eastAsia"/>
        </w:rPr>
        <w:br/>
      </w:r>
      <w:r>
        <w:rPr>
          <w:rFonts w:hint="eastAsia"/>
        </w:rPr>
        <w:t>　　　　四、铁路</w:t>
      </w:r>
      <w:r>
        <w:rPr>
          <w:rFonts w:hint="eastAsia"/>
        </w:rPr>
        <w:br/>
      </w:r>
      <w:r>
        <w:rPr>
          <w:rFonts w:hint="eastAsia"/>
        </w:rPr>
        <w:t>　　　　五、住房项目</w:t>
      </w:r>
      <w:r>
        <w:rPr>
          <w:rFonts w:hint="eastAsia"/>
        </w:rPr>
        <w:br/>
      </w:r>
      <w:r>
        <w:rPr>
          <w:rFonts w:hint="eastAsia"/>
        </w:rPr>
        <w:t>　　　　六、PSUs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第五节 高尔夫球车产业链分析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2024-2025年国际高尔夫球车行业发展态势分析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国际高尔夫球车行业总体情况</w:t>
      </w:r>
      <w:r>
        <w:rPr>
          <w:rFonts w:hint="eastAsia"/>
        </w:rPr>
        <w:br/>
      </w:r>
      <w:r>
        <w:rPr>
          <w:rFonts w:hint="eastAsia"/>
        </w:rPr>
        <w:t>　　第二节 高尔夫球车行业重点市场分析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2025-2031年国际高尔夫球车行业发展前景预测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高尔夫球车行业经济环境分析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一、中国高尔夫球车制造行业相关政策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（一）《汽车产业发展政策》鼓励电动车的研发和生产</w:t>
      </w:r>
      <w:r>
        <w:rPr>
          <w:rFonts w:hint="eastAsia"/>
        </w:rPr>
        <w:br/>
      </w:r>
      <w:r>
        <w:rPr>
          <w:rFonts w:hint="eastAsia"/>
        </w:rPr>
        <w:t>　　　　　　（二）《节能与新能源汽车产业发展规划》即将公布</w:t>
      </w:r>
      <w:r>
        <w:rPr>
          <w:rFonts w:hint="eastAsia"/>
        </w:rPr>
        <w:br/>
      </w:r>
      <w:r>
        <w:rPr>
          <w:rFonts w:hint="eastAsia"/>
        </w:rPr>
        <w:t>　　　　二、中国高尔夫球车制造行业相关标准</w:t>
      </w:r>
      <w:r>
        <w:rPr>
          <w:rFonts w:hint="eastAsia"/>
        </w:rPr>
        <w:br/>
      </w:r>
      <w:r>
        <w:rPr>
          <w:rFonts w:hint="eastAsia"/>
        </w:rPr>
        <w:t>　　　　　　（一）GB/T18384.1-电动汽车安全要求第1部分 -车载储能装置</w:t>
      </w:r>
      <w:r>
        <w:rPr>
          <w:rFonts w:hint="eastAsia"/>
        </w:rPr>
        <w:br/>
      </w:r>
      <w:r>
        <w:rPr>
          <w:rFonts w:hint="eastAsia"/>
        </w:rPr>
        <w:t>　　　　　　（二）GB/T18384.2-电动汽车安全要求第2部分 -功能安全和故障防护</w:t>
      </w:r>
      <w:r>
        <w:rPr>
          <w:rFonts w:hint="eastAsia"/>
        </w:rPr>
        <w:br/>
      </w:r>
      <w:r>
        <w:rPr>
          <w:rFonts w:hint="eastAsia"/>
        </w:rPr>
        <w:t>　　　　　　（三）GB/T18384.3-电动汽车安全要求第3部分 -人员触电防护</w:t>
      </w:r>
      <w:r>
        <w:rPr>
          <w:rFonts w:hint="eastAsia"/>
        </w:rPr>
        <w:br/>
      </w:r>
      <w:r>
        <w:rPr>
          <w:rFonts w:hint="eastAsia"/>
        </w:rPr>
        <w:t>　　　　　　（四）GB/T18385-电动汽车动力性能试验方法</w:t>
      </w:r>
      <w:r>
        <w:rPr>
          <w:rFonts w:hint="eastAsia"/>
        </w:rPr>
        <w:br/>
      </w:r>
      <w:r>
        <w:rPr>
          <w:rFonts w:hint="eastAsia"/>
        </w:rPr>
        <w:t>　　　　　　（五）GB/T18388-电动汽车定型试验规程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提高中国高尔夫球车技术的对策</w:t>
      </w:r>
      <w:r>
        <w:rPr>
          <w:rFonts w:hint="eastAsia"/>
        </w:rPr>
        <w:br/>
      </w:r>
      <w:r>
        <w:rPr>
          <w:rFonts w:hint="eastAsia"/>
        </w:rPr>
        <w:t>　　第四节 中国高尔夫球车研发、设计发展趋势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2025年中国高尔夫球车行业市场情况</w:t>
      </w:r>
      <w:r>
        <w:rPr>
          <w:rFonts w:hint="eastAsia"/>
        </w:rPr>
        <w:br/>
      </w:r>
      <w:r>
        <w:rPr>
          <w:rFonts w:hint="eastAsia"/>
        </w:rPr>
        <w:t>　　第二节 中国高尔夫球车行业市场需求状况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二、2025-2031年高尔夫球车行业市场需求预测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中国高尔夫球车行业市场供给状况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二、2025-2031年高尔夫球车行业市场供给预测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2019-2024年高尔夫球车行业偿债能力分析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2019-2024年高尔夫球车行业盈利能力分析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2019-2024年高尔夫球车行业发展能力分析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2019-2024年高尔夫球车行业企业数量及变化趋势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中国高尔夫球车行业产品价格监测</w:t>
      </w:r>
      <w:r>
        <w:rPr>
          <w:rFonts w:hint="eastAsia"/>
        </w:rPr>
        <w:br/>
      </w:r>
      <w:r>
        <w:rPr>
          <w:rFonts w:hint="eastAsia"/>
        </w:rPr>
        <w:t>　　第一节 高尔夫球车市场价格特征</w:t>
      </w:r>
      <w:r>
        <w:rPr>
          <w:rFonts w:hint="eastAsia"/>
        </w:rPr>
        <w:br/>
      </w:r>
      <w:r>
        <w:rPr>
          <w:rFonts w:hint="eastAsia"/>
        </w:rPr>
        <w:t>　　第二节 影响高尔夫球车市场价格因素分析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未来高尔夫球车市场价格走势预测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2024-2025年高尔夫球车行业上、下游市场分析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高尔夫球车行业上游</w:t>
      </w:r>
      <w:r>
        <w:rPr>
          <w:rFonts w:hint="eastAsia"/>
        </w:rPr>
        <w:br/>
      </w:r>
      <w:r>
        <w:rPr>
          <w:rFonts w:hint="eastAsia"/>
        </w:rPr>
        <w:t>　　第二节 高尔夫球车行业下游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2019-2024年高尔夫球车行业重点企业发展调研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珠海东之尼车业有限公司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江苏铃高电动车有限公司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东莞绿通高尔夫球观光车有限公司</w:t>
      </w:r>
      <w:r>
        <w:rPr>
          <w:rFonts w:hint="eastAsia"/>
        </w:rPr>
        <w:br/>
      </w:r>
      <w:r>
        <w:rPr>
          <w:rFonts w:hint="eastAsia"/>
        </w:rPr>
        <w:t>　　第七节 英格索兰机械（上海）有限公司</w:t>
      </w:r>
      <w:r>
        <w:rPr>
          <w:rFonts w:hint="eastAsia"/>
        </w:rPr>
        <w:br/>
      </w:r>
      <w:r>
        <w:rPr>
          <w:rFonts w:hint="eastAsia"/>
        </w:rPr>
        <w:t>　　第八节 深圳玛西尔电动车有限公司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2025-2031年高尔夫球车行业壁垒分析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2025-2031年高尔夫球车行业风险及对策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2025-2031年高尔夫球车行业发展战略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2025-2031年高尔夫球车企业竞争策略分析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二、影响高尔夫球车企业核心竞争力的因素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第三节 [^中智^林]对中国高尔夫球车品牌的战略思考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三、高尔夫球车品牌战略管理的策略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高尔夫球车行业类别</w:t>
      </w:r>
      <w:r>
        <w:rPr>
          <w:rFonts w:hint="eastAsia"/>
        </w:rPr>
        <w:br/>
      </w:r>
      <w:r>
        <w:rPr>
          <w:rFonts w:hint="eastAsia"/>
        </w:rPr>
        <w:t>　　图表 高尔夫球车行业产业链调研</w:t>
      </w:r>
      <w:r>
        <w:rPr>
          <w:rFonts w:hint="eastAsia"/>
        </w:rPr>
        <w:br/>
      </w:r>
      <w:r>
        <w:rPr>
          <w:rFonts w:hint="eastAsia"/>
        </w:rPr>
        <w:t>　　图表 高尔夫球车行业现状</w:t>
      </w:r>
      <w:r>
        <w:rPr>
          <w:rFonts w:hint="eastAsia"/>
        </w:rPr>
        <w:br/>
      </w:r>
      <w:r>
        <w:rPr>
          <w:rFonts w:hint="eastAsia"/>
        </w:rPr>
        <w:t>　　图表 高尔夫球车行业标准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2019-2024年中国高尔夫球车行业产量统计</w:t>
      </w:r>
      <w:r>
        <w:rPr>
          <w:rFonts w:hint="eastAsia"/>
        </w:rPr>
        <w:br/>
      </w:r>
      <w:r>
        <w:rPr>
          <w:rFonts w:hint="eastAsia"/>
        </w:rPr>
        <w:t>　　图表 高尔夫球车行业动态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3d5ca270b4502" w:history="1">
        <w:r>
          <w:rPr>
            <w:rStyle w:val="Hyperlink"/>
          </w:rPr>
          <w:t>中国高尔夫球车行业现状全面调研及发展趋势报告（2025-2031年）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3d5ca270b4502" w:history="1">
        <w:r>
          <w:rPr>
            <w:rStyle w:val="Hyperlink"/>
          </w:rPr>
          <w:t>https://www.20087.com/3/26/GaoErFuQiuCheFaZhanQuShiYuCe.html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热点：电动观光车、高尔夫球车品牌排行榜、高尔夫球是怎么塞进去的、高尔夫球车图片、奥迪a6l、高尔夫球车属于消费税征税范围吗、开高尔夫球车需要驾照吗、高尔夫球车价格及图片、本田2023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3d19cfd5c471e" w:history="1">
      <w:r>
        <w:rPr>
          <w:rStyle w:val="Hyperlink"/>
        </w:rPr>
        <w:t>中国高尔夫球车行业现状全面调研及发展趋势报告（2025-2031年）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ErFuQiuCheFaZhanQuShiYuCe.html" TargetMode="External" Id="R2983d5ca270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ErFuQiuCheFaZhanQuShiYuCe.html" TargetMode="External" Id="Rb9f3d19cfd5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2024-12-06T23:43:00Z</dcterms:created>
  <dcterms:modified xsi:type="dcterms:W3CDTF">2024-12-07T00:43:00Z</dcterms:modified>
  <dc:subject>中国高尔夫球车行业现状全面调研及发展趋势报告（2025-2031年）</dc:subject>
  <dc:title>中国高尔夫球车行业现状全面调研及发展趋势报告（2025-2031年）</dc:title>
  <cp:keywords>中国高尔夫球车行业现状全面调研及发展趋势报告（2025-2031年）</cp:keywords>
  <dc:description>中国高尔夫球车行业现状全面调研及发展趋势报告（2025-2031年）</dc:description>
</cp:coreProperties>
</file>