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a2562828b4c3e" w:history="1">
              <w:r>
                <w:rPr>
                  <w:rStyle w:val="Hyperlink"/>
                </w:rPr>
                <w:t>2026-2032年中国安全围栏系统市场现状研究分析与发展前景预测报告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a2562828b4c3e" w:history="1">
              <w:r>
                <w:rPr>
                  <w:rStyle w:val="Hyperlink"/>
                </w:rPr>
                <w:t>2026-2032年中国安全围栏系统市场现状研究分析与发展前景预测报告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a2562828b4c3e" w:history="1">
                <w:r>
                  <w:rPr>
                    <w:rStyle w:val="Hyperlink"/>
                  </w:rPr>
                  <w:t>https://www.20087.com/5/06/AnQuanWeiLanXiTongFaZhanQianJing.html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围栏系统是工业厂区、基础设施及公共场所实现物理隔离、区域管控与安全防护的基础设施，涵盖金属护栏、电子围栏及智能周界报警等多种形态。随着安全生产法规的趋严与智慧城市建设的推进，传统单一物理隔离围栏已难以满足复杂场景下的安防需求。主流系统普遍采用高强度防腐材料与模块化拼装设计，结合红外对射、振动光纤及视频分析等电子感知技术，实现了从被动防护向主动预警的跨越。在技术层面，行业正加速向智能化与可视化方向转型，通过集成AI算法与物联网模块，有效降低了误报率并提升了异常入侵的识别精度。同时，针对新能源电站、数据中心等新兴场景，具备防攀爬、抗干扰及快速部署特性的定制化围栏系统得到了广泛应用。</w:t>
      </w:r>
      <w:r>
        <w:rPr>
          <w:rFonts w:hint="eastAsia"/>
        </w:rPr>
        <w:br/>
      </w:r>
      <w:r>
        <w:rPr>
          <w:rFonts w:hint="eastAsia"/>
        </w:rPr>
        <w:t>　　未来，安全围栏系统将深度融合数字孪生、5G通信及多模态感知技术，构建全域智能周界防护生态。市场调研网指出，数字孪生技术的引入，将使围栏系统具备对周界环境的三维实时映射与仿真推演能力，支持安防人员对突发状况的快速响应与精准处置。在硬件层面，自供能传感器与低功耗无线传输技术的普及，将大幅降低系统的布线难度与维护成本，使其能够适应偏远地区及复杂地形的部署需求。此外，安全围栏将更加注重与城市大脑及企业安防平台的无缝对接，通过多源数据融合实现跨区域的联防联控。行业将加速推进标准化与绿色制造协同发展，采用可回收材料与环保工艺，助力基础设施建设的可持续发展与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a2562828b4c3e" w:history="1">
        <w:r>
          <w:rPr>
            <w:rStyle w:val="Hyperlink"/>
          </w:rPr>
          <w:t>2026-2032年中国安全围栏系统市场现状研究分析与发展前景预测报告</w:t>
        </w:r>
      </w:hyperlink>
      <w:r>
        <w:rPr>
          <w:rFonts w:hint="eastAsia"/>
        </w:rPr>
        <w:t>》，2025年安全围栏系统行业市场规模达 亿元，预计2032年市场规模将达 亿元，期间年均复合增长率（CAGR）达 %。报告依托权威数据资源与长期市场监测，系统分析了安全围栏系统行业的市场规模、市场需求及产业链结构，深入探讨了安全围栏系统价格变动与细分市场特征。报告科学预测了安全围栏系统市场前景及未来发展趋势，重点剖析了行业集中度、竞争格局及重点企业的市场地位，并通过SWOT分析揭示了安全围栏系统行业机遇与潜在风险。报告为投资者及业内企业提供了全面的市场洞察与决策参考，助力把握安全围栏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安全围栏系统市场概述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可移动式</w:t>
      </w:r>
      <w:r>
        <w:rPr>
          <w:rFonts w:hint="eastAsia"/>
        </w:rPr>
        <w:br/>
      </w:r>
      <w:r>
        <w:rPr>
          <w:rFonts w:hint="eastAsia"/>
        </w:rPr>
        <w:t>　　1.3 按照不同材质，安全围栏系统主要可以分为如下几个类别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钢制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按照不同围栏高度，安全围栏系统主要可以分为如下几个类别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中国不同围栏高度安全围栏系统增长趋势2021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＜1.4 m</w:t>
      </w:r>
      <w:r>
        <w:rPr>
          <w:rFonts w:hint="eastAsia"/>
        </w:rPr>
        <w:br/>
      </w:r>
      <w:r>
        <w:rPr>
          <w:rFonts w:hint="eastAsia"/>
        </w:rPr>
        <w:t>　　　　1.4.3 1.4–2 m</w:t>
      </w:r>
      <w:r>
        <w:rPr>
          <w:rFonts w:hint="eastAsia"/>
        </w:rPr>
        <w:br/>
      </w:r>
      <w:r>
        <w:rPr>
          <w:rFonts w:hint="eastAsia"/>
        </w:rPr>
        <w:t>　　　　1.4.4 2–2.5 m</w:t>
      </w:r>
      <w:r>
        <w:rPr>
          <w:rFonts w:hint="eastAsia"/>
        </w:rPr>
        <w:br/>
      </w:r>
      <w:r>
        <w:rPr>
          <w:rFonts w:hint="eastAsia"/>
        </w:rPr>
        <w:t>　　　　1.4.5 ＞2.5 m</w:t>
      </w:r>
      <w:r>
        <w:rPr>
          <w:rFonts w:hint="eastAsia"/>
        </w:rPr>
        <w:br/>
      </w:r>
      <w:r>
        <w:rPr>
          <w:rFonts w:hint="eastAsia"/>
        </w:rPr>
        <w:t>　　1.5 从不同应用，安全围栏系统主要包括如下几个方面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中国不同应用安全围栏系统增长趋势2021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仓储物流</w:t>
      </w:r>
      <w:r>
        <w:rPr>
          <w:rFonts w:hint="eastAsia"/>
        </w:rPr>
        <w:br/>
      </w:r>
      <w:r>
        <w:rPr>
          <w:rFonts w:hint="eastAsia"/>
        </w:rPr>
        <w:t>　　　　1.5.4 基础设施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中国安全围栏系统发展现状及未来趋势（2021-2032）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中国市场安全围栏系统收入及增长率（2021-2032）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中国市场安全围栏系统销量及增长率（2021-2032）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中国市场主要安全围栏系统厂商分析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中国市场主要厂商安全围栏系统销量及市场占有率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中国市场主要厂商安全围栏系统销量（2021-2026）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中国市场主要厂商安全围栏系统收入及市场占有率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中国市场主要厂商安全围栏系统收入（2021-2026）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2025年中国市场主要厂商安全围栏系统收入排名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中国市场主要厂商安全围栏系统价格（2021-2026）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中国市场主要厂商安全围栏系统总部及产地分布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中国市场主要厂商成立时间及安全围栏系统商业化日期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中国市场主要厂商安全围栏系统产品类型及应用</w:t>
      </w:r>
      <w:r>
        <w:rPr>
          <w:rFonts w:hint="eastAsia"/>
        </w:rPr>
        <w:br/>
      </w:r>
      <w:r>
        <w:rPr>
          <w:rFonts w:hint="eastAsia"/>
        </w:rPr>
        <w:t>　　2.7 安全围栏系统行业集中度、竞争程度分析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安全围栏系统行业集中度分析：2025年中国Top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中国市场安全围栏系统第一梯队、第二梯队和第三梯队厂商（品牌）及2025年市场份额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不同产品类型安全围栏系统分析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中国市场不同产品类型安全围栏系统规模（2021-2032）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中国市场不同产品类型安全围栏系统规模及市场份额（2021-2026）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中国市场不同产品类型安全围栏系统规模预测（2027-2032）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中国市场不同产品类型安全围栏系统价格走势（2021-2032）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不同应用安全围栏系统分析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中国市场不同应用安全围栏系统规模（2021-2032）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中国市场不同应用安全围栏系统规模及市场份额（2021-2026）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中国市场不同应用安全围栏系统规模预测（2027-2032）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中国市场不同应用安全围栏系统价格走势（2021-2032）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安全围栏系统行业发展分析---发展趋势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安全围栏系统行业发展分析---厂商壁垒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安全围栏系统行业发展分析---驱动因素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安全围栏系统行业发展分析---制约因素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安全围栏系统中国企业SWOT分析</w:t>
      </w:r>
      <w:r>
        <w:rPr>
          <w:rFonts w:hint="eastAsia"/>
        </w:rPr>
        <w:br/>
      </w:r>
      <w:r>
        <w:rPr>
          <w:rFonts w:hint="eastAsia"/>
        </w:rPr>
        <w:t>　　6.6 安全围栏系统行业发展分析---行业政策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安全围栏系统行业产业链简介</w:t>
      </w:r>
      <w:r>
        <w:rPr>
          <w:rFonts w:hint="eastAsia"/>
        </w:rPr>
        <w:br/>
      </w:r>
      <w:r>
        <w:rPr>
          <w:rFonts w:hint="eastAsia"/>
        </w:rPr>
        <w:t>　　7.2 安全围栏系统产业链分析-上游</w:t>
      </w:r>
      <w:r>
        <w:rPr>
          <w:rFonts w:hint="eastAsia"/>
        </w:rPr>
        <w:br/>
      </w:r>
      <w:r>
        <w:rPr>
          <w:rFonts w:hint="eastAsia"/>
        </w:rPr>
        <w:t>　　7.3 安全围栏系统产业链分析-中游</w:t>
      </w:r>
      <w:r>
        <w:rPr>
          <w:rFonts w:hint="eastAsia"/>
        </w:rPr>
        <w:br/>
      </w:r>
      <w:r>
        <w:rPr>
          <w:rFonts w:hint="eastAsia"/>
        </w:rPr>
        <w:t>　　7.4 安全围栏系统产业链分析-下游</w:t>
      </w:r>
      <w:r>
        <w:rPr>
          <w:rFonts w:hint="eastAsia"/>
        </w:rPr>
        <w:br/>
      </w:r>
      <w:r>
        <w:rPr>
          <w:rFonts w:hint="eastAsia"/>
        </w:rPr>
        <w:t>　　7.5 安全围栏系统行业采购模式</w:t>
      </w:r>
      <w:r>
        <w:rPr>
          <w:rFonts w:hint="eastAsia"/>
        </w:rPr>
        <w:br/>
      </w:r>
      <w:r>
        <w:rPr>
          <w:rFonts w:hint="eastAsia"/>
        </w:rPr>
        <w:t>　　7.6 安全围栏系统行业生产模式</w:t>
      </w:r>
      <w:r>
        <w:rPr>
          <w:rFonts w:hint="eastAsia"/>
        </w:rPr>
        <w:br/>
      </w:r>
      <w:r>
        <w:rPr>
          <w:rFonts w:hint="eastAsia"/>
        </w:rPr>
        <w:t>　　7.7 安全围栏系统行业销售模式及销售渠道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中国本土安全围栏系统产能、产量分析</w:t>
      </w:r>
      <w:r>
        <w:rPr>
          <w:rFonts w:hint="eastAsia"/>
        </w:rPr>
        <w:br/>
      </w:r>
      <w:r>
        <w:rPr>
          <w:rFonts w:hint="eastAsia"/>
        </w:rPr>
        <w:t>　　8.1 中国安全围栏系统供需现状及预测（2021-2032）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中国安全围栏系统产量、市场需求量及发展趋势（2021-2032）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中国安全围栏系统进出口分析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中国市场安全围栏系统主要进口来源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中国市场安全围栏系统主要出口目的地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不同围栏高度安全围栏系统市场规模2021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中国市场主要厂商安全围栏系统收入份额（2021-2026）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2025年中国主要生产商安全围栏系统收入排名（万元）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中国市场主要厂商安全围栏系统价格（2021-2026）&amp;（元/套）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中国市场主要厂商安全围栏系统总部及产地分布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中国市场主要厂商成立时间及安全围栏系统商业化日期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中国市场主要厂商安全围栏系统产品类型及应用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2025年中国市场安全围栏系统主要厂商市场地位（第一梯队、第二梯队和第三梯队）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安全围栏系统市场投资、并购等现状分析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安全围栏系统生产基地、总部、竞争对手及市场地位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安全围栏系统销量（套）、收入（万元）、价格（元/套）及毛利率（2021-2026）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中国市场不同产品类型安全围栏系统销量预测（2027-2032）&amp;（套）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中国市场不同产品类型安全围栏系统规模（2021-2026）&amp;（万元）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中国市场不同产品类型安全围栏系统规模市场份额（2021-2026）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中国市场不同产品类型安全围栏系统规模预测（2027-2032）&amp;（万元）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中国市场不同产品类型安全围栏系统规模市场份额预测（2027-2032）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中国市场不同应用安全围栏系统销量（2021-2026）&amp;（套）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中国市场不同应用安全围栏系统销量预测（2027-2032）&amp;（套）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中国市场不同应用安全围栏系统销量市场份额预测（2027-2032）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中国市场不同应用安全围栏系统规模（2021-2026）&amp;（万元）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中国市场不同应用安全围栏系统规模市场份额（2021-2026）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中国市场不同应用安全围栏系统规模预测（2027-2032）&amp;（万元）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中国市场不同应用安全围栏系统规模市场份额预测（2027-2032）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安全围栏系统行业发展分析---发展趋势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安全围栏系统行业发展分析---厂商壁垒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安全围栏系统行业发展分析---驱动因素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安全围栏系统行业发展分析---制约因素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安全围栏系统行业相关重点政策一览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安全围栏系统行业供应链分析</w:t>
      </w:r>
      <w:r>
        <w:rPr>
          <w:rFonts w:hint="eastAsia"/>
        </w:rPr>
        <w:br/>
      </w:r>
      <w:r>
        <w:rPr>
          <w:rFonts w:hint="eastAsia"/>
        </w:rPr>
        <w:t>　　表 133： 安全围栏系统上游原料供应商</w:t>
      </w:r>
      <w:r>
        <w:rPr>
          <w:rFonts w:hint="eastAsia"/>
        </w:rPr>
        <w:br/>
      </w:r>
      <w:r>
        <w:rPr>
          <w:rFonts w:hint="eastAsia"/>
        </w:rPr>
        <w:t>　　表 134： 安全围栏系统行业主要下游客户</w:t>
      </w:r>
      <w:r>
        <w:rPr>
          <w:rFonts w:hint="eastAsia"/>
        </w:rPr>
        <w:br/>
      </w:r>
      <w:r>
        <w:rPr>
          <w:rFonts w:hint="eastAsia"/>
        </w:rPr>
        <w:t>　　表 135： 安全围栏系统典型经销商</w:t>
      </w:r>
      <w:r>
        <w:rPr>
          <w:rFonts w:hint="eastAsia"/>
        </w:rPr>
        <w:br/>
      </w:r>
      <w:r>
        <w:rPr>
          <w:rFonts w:hint="eastAsia"/>
        </w:rPr>
        <w:t>　　表 136： 中国安全围栏系统产量、销量、进口量及出口量（2021-2026）&amp;（套）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中国安全围栏系统产量、销量、进口量及出口量预测（2027-2032）&amp;（套）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138： 中国市场安全围栏系统主要进口来源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中国市场安全围栏系统主要出口目的地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安全围栏系统产品图片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可移动式产品图片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中国不同材质安全围栏系统市场规模市场份额2025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钢制产品图片</w:t>
      </w:r>
      <w:r>
        <w:rPr>
          <w:rFonts w:hint="eastAsia"/>
        </w:rPr>
        <w:br/>
      </w:r>
      <w:r>
        <w:rPr>
          <w:rFonts w:hint="eastAsia"/>
        </w:rPr>
        <w:t>　　图 7： 铝合金产品图片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中国不同围栏高度安全围栏系统市场规模市场份额2025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＜1.4 m产品图片</w:t>
      </w:r>
      <w:r>
        <w:rPr>
          <w:rFonts w:hint="eastAsia"/>
        </w:rPr>
        <w:br/>
      </w:r>
      <w:r>
        <w:rPr>
          <w:rFonts w:hint="eastAsia"/>
        </w:rPr>
        <w:t>　　图 12： 1.4–2 m产品图片</w:t>
      </w:r>
      <w:r>
        <w:rPr>
          <w:rFonts w:hint="eastAsia"/>
        </w:rPr>
        <w:br/>
      </w:r>
      <w:r>
        <w:rPr>
          <w:rFonts w:hint="eastAsia"/>
        </w:rPr>
        <w:t>　　图 13： 2–2.5 m产品图片</w:t>
      </w:r>
      <w:r>
        <w:rPr>
          <w:rFonts w:hint="eastAsia"/>
        </w:rPr>
        <w:br/>
      </w:r>
      <w:r>
        <w:rPr>
          <w:rFonts w:hint="eastAsia"/>
        </w:rPr>
        <w:t>　　图 14： ＞2.5 m产品图片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工业制造</w:t>
      </w:r>
      <w:r>
        <w:rPr>
          <w:rFonts w:hint="eastAsia"/>
        </w:rPr>
        <w:br/>
      </w:r>
      <w:r>
        <w:rPr>
          <w:rFonts w:hint="eastAsia"/>
        </w:rPr>
        <w:t>　　图 17： 仓储物流</w:t>
      </w:r>
      <w:r>
        <w:rPr>
          <w:rFonts w:hint="eastAsia"/>
        </w:rPr>
        <w:br/>
      </w:r>
      <w:r>
        <w:rPr>
          <w:rFonts w:hint="eastAsia"/>
        </w:rPr>
        <w:t>　　图 18： 基础设施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中国市场安全围栏系统市场规模，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中国市场安全围栏系统销量及增长率（2021-2032）&amp;（套）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2025年中国市场主要厂商安全围栏系统销量市场份额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2025年中国市场主要厂商安全围栏系统收入市场份额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2025年中国市场前五大厂商安全围栏系统市场份额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2025年中国市场安全围栏系统第一梯队、第二梯队和第三梯队厂商（品牌）及市场份额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安全围栏系统中国企业SWOT分析</w:t>
      </w:r>
      <w:r>
        <w:rPr>
          <w:rFonts w:hint="eastAsia"/>
        </w:rPr>
        <w:br/>
      </w:r>
      <w:r>
        <w:rPr>
          <w:rFonts w:hint="eastAsia"/>
        </w:rPr>
        <w:t>　　图 30： 安全围栏系统产业链</w:t>
      </w:r>
      <w:r>
        <w:rPr>
          <w:rFonts w:hint="eastAsia"/>
        </w:rPr>
        <w:br/>
      </w:r>
      <w:r>
        <w:rPr>
          <w:rFonts w:hint="eastAsia"/>
        </w:rPr>
        <w:t>　　图 31： 安全围栏系统行业采购模式分析</w:t>
      </w:r>
      <w:r>
        <w:rPr>
          <w:rFonts w:hint="eastAsia"/>
        </w:rPr>
        <w:br/>
      </w:r>
      <w:r>
        <w:rPr>
          <w:rFonts w:hint="eastAsia"/>
        </w:rPr>
        <w:t>　　图 32： 安全围栏系统行业生产模式分析</w:t>
      </w:r>
      <w:r>
        <w:rPr>
          <w:rFonts w:hint="eastAsia"/>
        </w:rPr>
        <w:br/>
      </w:r>
      <w:r>
        <w:rPr>
          <w:rFonts w:hint="eastAsia"/>
        </w:rPr>
        <w:t>　　图 33： 安全围栏系统行业销售模式分析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中国安全围栏系统产能、产量、产能利用率及发展趋势（2021-2032）&amp;（套）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中国安全围栏系统产量、市场需求量及发展趋势（2021-2032）&amp;（套）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a2562828b4c3e" w:history="1">
        <w:r>
          <w:rPr>
            <w:rStyle w:val="Hyperlink"/>
          </w:rPr>
          <w:t>2026-2032年中国安全围栏系统市场现状研究分析与发展前景预测报告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a2562828b4c3e" w:history="1">
        <w:r>
          <w:rPr>
            <w:rStyle w:val="Hyperlink"/>
          </w:rPr>
          <w:t>https://www.20087.com/5/06/AnQuanWeiLanXiTongFaZhanQianJing.html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061d3281402e" w:history="1">
      <w:r>
        <w:rPr>
          <w:rStyle w:val="Hyperlink"/>
        </w:rPr>
        <w:t>2026-2032年中国安全围栏系统市场现状研究分析与发展前景预测报告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AnQuanWeiLanXiTongFaZhanQianJing.html" TargetMode="External" Id="R47ca2562828b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AnQuanWeiLanXiTongFaZhanQianJing.html" TargetMode="External" Id="R0910061d3281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2026-06-07T06:38:12Z</dcterms:created>
  <dcterms:modified xsi:type="dcterms:W3CDTF">2026-06-07T07:38:12Z</dcterms:modified>
  <dc:subject>2026-2032年中国安全围栏系统市场现状研究分析与发展前景预测报告</dc:subject>
  <dc:title>2026-2032年中国安全围栏系统市场现状研究分析与发展前景预测报告</dc:title>
  <cp:keywords>2026-2032年中国安全围栏系统市场现状研究分析与发展前景预测报告</cp:keywords>
  <dc:description>2026-2032年中国安全围栏系统市场现状研究分析与发展前景预测报告</dc:description>
</cp:coreProperties>
</file>