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fb98e0e0b449f" w:history="1">
              <w:r>
                <w:rPr>
                  <w:rStyle w:val="Hyperlink"/>
                </w:rPr>
                <w:t>2025-2031年中国拍瓦激光系统市场现状调研与发展前景预测报告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fb98e0e0b449f" w:history="1">
              <w:r>
                <w:rPr>
                  <w:rStyle w:val="Hyperlink"/>
                </w:rPr>
                <w:t>2025-2031年中国拍瓦激光系统市场现状调研与发展前景预测报告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fb98e0e0b449f" w:history="1">
                <w:r>
                  <w:rPr>
                    <w:rStyle w:val="Hyperlink"/>
                  </w:rPr>
                  <w:t>https://www.20087.com/5/36/PaiWaJiGuangXiTongFaZhanXianZhuangQianJing.html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瓦激光系统是一种能够产生峰值功率达到拍瓦（PW，10¹⁵瓦）量级的超强超短脉冲激光装置，属于现代高能物理与前沿科学研究的核心基础设施，主要用于惯性约束核聚变、激光粒子加速、极端条件物质研究及实验室天体物理等领域。该系统通常基于啁啾脉冲放大（CPA）技术，通过将飞秒级种子脉冲进行空间与时间上的展宽、放大和压缩，实现极高功率密度的激光输出。在实际运行中，拍瓦激光系统需配备高精度光学元件、真空传输路径、靶室与多类型诊断设备，确保光束质量与实验重复性。系统运行环境要求极为严苛，涉及精密温控、振动隔离与电磁屏蔽，通常部署于国家级大型科研装置或大学实验室。</w:t>
      </w:r>
      <w:r>
        <w:rPr>
          <w:rFonts w:hint="eastAsia"/>
        </w:rPr>
        <w:br/>
      </w:r>
      <w:r>
        <w:rPr>
          <w:rFonts w:hint="eastAsia"/>
        </w:rPr>
        <w:t>　　未来，拍瓦激光系统的发展将朝着更高功率、更高重复频率与多束集成方向演进。突破现有材料与冷却技术瓶颈，提升放大介质的热管理能力，实现从单发或低频运行向高重频（数发/分钟）稳定输出过渡，提升实验效率。发展多路拍瓦激光同步技术，支持复杂靶场构型与强场物理协同实验。紧凑化与模块化设计降低系统体积与运维难度，推动技术向更多研究机构扩散。未来拍瓦激光系统将不仅作为极端物理实验平台，更向聚变能源探索、新型辐射源开发与先进材料创制等应用领域延伸，在揭示自然规律、推动能源革命与催生颠覆性技术中发挥不可替代的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8fb98e0e0b449f" w:history="1">
        <w:r>
          <w:rPr>
            <w:rStyle w:val="Hyperlink"/>
          </w:rPr>
          <w:t>2025-2031年中国拍瓦激光系统市场现状调研与发展前景预测报告</w:t>
        </w:r>
      </w:hyperlink>
      <w:r>
        <w:rPr>
          <w:rFonts w:hint="eastAsia"/>
        </w:rPr>
        <w:t>深入剖析了拍瓦激光系统行业的现状、市场规模及需求，详细分析了产业链结构，并对市场价格进行了科学解读。通过对拍瓦激光系统细分市场的调研，以及对重点企业的竞争力、市场集中度和品牌影响力进行深入研究，预测了拍瓦激光系统行业的市场前景及发展趋势。拍瓦激光系统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拍瓦激光系统行业概述</w:t>
      </w:r>
      <w:r>
        <w:rPr>
          <w:rFonts w:hint="eastAsia"/>
        </w:rPr>
        <w:br/>
      </w:r>
      <w:r>
        <w:rPr>
          <w:rFonts w:hint="eastAsia"/>
        </w:rPr>
        <w:t>　　第一节 拍瓦激光系统定义与分类</w:t>
      </w:r>
      <w:r>
        <w:rPr>
          <w:rFonts w:hint="eastAsia"/>
        </w:rPr>
        <w:br/>
      </w:r>
      <w:r>
        <w:rPr>
          <w:rFonts w:hint="eastAsia"/>
        </w:rPr>
        <w:t>　　第二节 拍瓦激光系统应用领域</w:t>
      </w:r>
      <w:r>
        <w:rPr>
          <w:rFonts w:hint="eastAsia"/>
        </w:rPr>
        <w:br/>
      </w:r>
      <w:r>
        <w:rPr>
          <w:rFonts w:hint="eastAsia"/>
        </w:rPr>
        <w:t>　　第三节 拍瓦激光系统行业经济指标分析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拍瓦激光系统产业链及经营模式分析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三、拍瓦激光系统销售模式及销售渠道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全球拍瓦激光系统市场发展综述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2019-2024年全球拍瓦激光系统市场规模与趋势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主要国家与地区拍瓦激光系统市场分析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2025-2031年全球拍瓦激光系统行业发展趋势与前景预测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中国拍瓦激光系统行业市场分析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2024-2025年拍瓦激光系统产能与投资动态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一、国内拍瓦激光系统产能及利用情况</w:t>
      </w:r>
      <w:r>
        <w:rPr>
          <w:rFonts w:hint="eastAsia"/>
        </w:rPr>
        <w:br/>
      </w:r>
      <w:r>
        <w:rPr>
          <w:rFonts w:hint="eastAsia"/>
        </w:rPr>
        <w:t>　　　　二、拍瓦激光系统产能扩张与投资动态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2025-2031年拍瓦激光系统行业产量统计与趋势预测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一、2019-2024年拍瓦激光系统行业产量数据统计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1、2019-2024年拍瓦激光系统产量及增长趋势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2、2019-2024年拍瓦激光系统细分产品产量及份额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二、影响拍瓦激光系统产量的关键因素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三、2025-2031年拍瓦激光系统产量预测</w:t>
      </w:r>
      <w:r>
        <w:rPr>
          <w:rFonts w:hint="eastAsia"/>
        </w:rPr>
        <w:br/>
      </w:r>
      <w:r>
        <w:rPr>
          <w:rFonts w:hint="eastAsia"/>
        </w:rPr>
        <w:t>　　第三节 2025-2031年拍瓦激光系统市场需求与销售分析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一、2024-2025年拍瓦激光系统行业需求现状</w:t>
      </w:r>
      <w:r>
        <w:rPr>
          <w:rFonts w:hint="eastAsia"/>
        </w:rPr>
        <w:br/>
      </w:r>
      <w:r>
        <w:rPr>
          <w:rFonts w:hint="eastAsia"/>
        </w:rPr>
        <w:t>　　　　二、拍瓦激光系统客户群体与需求特点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三、2019-2024年拍瓦激光系统行业销售规模分析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四、2025-2031年拍瓦激光系统市场增长潜力与规模预测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中国拍瓦激光系统细分市场与下游应用领域分析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拍瓦激光系统细分市场分析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一、2024-2025年拍瓦激光系统主要细分产品市场现状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拍瓦激光系统下游应用与客户群体分析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一、2024-2025年拍瓦激光系统各应用领域市场现状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2024-2025年拍瓦激光系统行业技术发展现状及趋势分析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拍瓦激光系统行业技术发展现状分析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国内外拍瓦激光系统行业技术差异与原因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拍瓦激光系统行业技术发展方向、趋势预测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提升拍瓦激光系统行业技术能力策略建议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拍瓦激光系统价格机制与竞争策略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一、2019-2024年拍瓦激光系统市场价格走势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拍瓦激光系统定价策略与方法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2025-2031年拍瓦激光系统价格竞争态势与趋势预测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中国拍瓦激光系统行业重点区域市场研究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2024-2025年重点区域拍瓦激光系统市场发展概况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二、2019-2024年拍瓦激光系统市场需求规模情况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三、2025-2031年拍瓦激光系统行业发展潜力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二、2019-2024年拍瓦激光系统市场需求规模情况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三、2025-2031年拍瓦激光系统行业发展潜力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二、2019-2024年拍瓦激光系统市场需求规模情况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三、2025-2031年拍瓦激光系统行业发展潜力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二、2019-2024年拍瓦激光系统市场需求规模情况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三、2025-2031年拍瓦激光系统行业发展潜力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二、2019-2024年拍瓦激光系统市场需求规模情况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三、2025-2031年拍瓦激光系统行业发展潜力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2019-2024年中国拍瓦激光系统行业进出口情况分析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拍瓦激光系统行业进口情况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一、2019-2024年拍瓦激光系统进口规模及增长情况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二、拍瓦激光系统主要进口来源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拍瓦激光系统行业出口情况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一、2019-2024年拍瓦激光系统出口规模及增长情况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二、拍瓦激光系统主要出口目的地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2019-2024年中国拍瓦激光系统行业总体发展与财务状况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2019-2024年中国拍瓦激光系统行业规模情况</w:t>
      </w:r>
      <w:r>
        <w:rPr>
          <w:rFonts w:hint="eastAsia"/>
        </w:rPr>
        <w:br/>
      </w:r>
      <w:r>
        <w:rPr>
          <w:rFonts w:hint="eastAsia"/>
        </w:rPr>
        <w:t>　　　　一、拍瓦激光系统行业企业数量规模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二、拍瓦激光系统行业从业人员规模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三、拍瓦激光系统行业市场敏感性分析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2019-2024年中国拍瓦激光系统行业财务能力分析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一、拍瓦激光系统行业盈利能力</w:t>
      </w:r>
      <w:r>
        <w:rPr>
          <w:rFonts w:hint="eastAsia"/>
        </w:rPr>
        <w:br/>
      </w:r>
      <w:r>
        <w:rPr>
          <w:rFonts w:hint="eastAsia"/>
        </w:rPr>
        <w:t>　　　　二、拍瓦激光系统行业偿债能力</w:t>
      </w:r>
      <w:r>
        <w:rPr>
          <w:rFonts w:hint="eastAsia"/>
        </w:rPr>
        <w:br/>
      </w:r>
      <w:r>
        <w:rPr>
          <w:rFonts w:hint="eastAsia"/>
        </w:rPr>
        <w:t>　　　　三、拍瓦激光系统行业营运能力</w:t>
      </w:r>
      <w:r>
        <w:rPr>
          <w:rFonts w:hint="eastAsia"/>
        </w:rPr>
        <w:br/>
      </w:r>
      <w:r>
        <w:rPr>
          <w:rFonts w:hint="eastAsia"/>
        </w:rPr>
        <w:t>　　　　四、拍瓦激光系统行业发展能力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拍瓦激光系统行业重点企业调研分析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二、企业拍瓦激光系统业务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二、企业拍瓦激光系统业务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二、企业拍瓦激光系统业务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二、企业拍瓦激光系统业务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二、企业拍瓦激光系统业务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二、企业拍瓦激光系统业务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中国拍瓦激光系统行业竞争格局分析</w:t>
      </w:r>
      <w:r>
        <w:rPr>
          <w:rFonts w:hint="eastAsia"/>
        </w:rPr>
        <w:br/>
      </w:r>
      <w:r>
        <w:rPr>
          <w:rFonts w:hint="eastAsia"/>
        </w:rPr>
        <w:t>　　第一节 拍瓦激光系统行业竞争格局总览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2024-2025年拍瓦激光系统行业竞争力分析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2019-2024年拍瓦激光系统行业企业并购活动分析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2024-2025年拍瓦激光系统行业会展与招投标活动分析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一、拍瓦激光系统行业会展活动及其市场影响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2025年中国拍瓦激光系统企业发展企业发展策略与建议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拍瓦激光系统销售模式与渠道策略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拍瓦激光系统品牌与市场推广策略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拍瓦激光系统研发投入与技术创新能力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拍瓦激光系统合作联盟与资源整合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中国拍瓦激光系统行业风险与对策</w:t>
      </w:r>
      <w:r>
        <w:rPr>
          <w:rFonts w:hint="eastAsia"/>
        </w:rPr>
        <w:br/>
      </w:r>
      <w:r>
        <w:rPr>
          <w:rFonts w:hint="eastAsia"/>
        </w:rPr>
        <w:t>　　第一节 拍瓦激光系统行业SWOT分析</w:t>
      </w:r>
      <w:r>
        <w:rPr>
          <w:rFonts w:hint="eastAsia"/>
        </w:rPr>
        <w:br/>
      </w:r>
      <w:r>
        <w:rPr>
          <w:rFonts w:hint="eastAsia"/>
        </w:rPr>
        <w:t>　　　　一、拍瓦激光系统行业优势</w:t>
      </w:r>
      <w:r>
        <w:rPr>
          <w:rFonts w:hint="eastAsia"/>
        </w:rPr>
        <w:br/>
      </w:r>
      <w:r>
        <w:rPr>
          <w:rFonts w:hint="eastAsia"/>
        </w:rPr>
        <w:t>　　　　二、拍瓦激光系统行业劣势</w:t>
      </w:r>
      <w:r>
        <w:rPr>
          <w:rFonts w:hint="eastAsia"/>
        </w:rPr>
        <w:br/>
      </w:r>
      <w:r>
        <w:rPr>
          <w:rFonts w:hint="eastAsia"/>
        </w:rPr>
        <w:t>　　　　三、拍瓦激光系统市场机会</w:t>
      </w:r>
      <w:r>
        <w:rPr>
          <w:rFonts w:hint="eastAsia"/>
        </w:rPr>
        <w:br/>
      </w:r>
      <w:r>
        <w:rPr>
          <w:rFonts w:hint="eastAsia"/>
        </w:rPr>
        <w:t>　　　　四、拍瓦激光系统市场威胁</w:t>
      </w:r>
      <w:r>
        <w:rPr>
          <w:rFonts w:hint="eastAsia"/>
        </w:rPr>
        <w:br/>
      </w:r>
      <w:r>
        <w:rPr>
          <w:rFonts w:hint="eastAsia"/>
        </w:rPr>
        <w:t>　　第二节 拍瓦激光系统行业风险及对策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2025-2031年中国拍瓦激光系统行业前景与发展趋势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2024-2025年拍瓦激光系统行业发展环境分析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一、拍瓦激光系统行业主管部门与监管体制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二、拍瓦激光系统行业主要法律法规及政策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三、拍瓦激光系统行业标准与质量监管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2025-2031年拍瓦激光系统行业发展趋势与方向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2025-2031年拍瓦激光系统行业发展潜力与机遇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拍瓦激光系统行业研究结论与建议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[中:智:林:]拍瓦激光系统行业发展建议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拍瓦激光系统行业类别</w:t>
      </w:r>
      <w:r>
        <w:rPr>
          <w:rFonts w:hint="eastAsia"/>
        </w:rPr>
        <w:br/>
      </w:r>
      <w:r>
        <w:rPr>
          <w:rFonts w:hint="eastAsia"/>
        </w:rPr>
        <w:t>　　图表 拍瓦激光系统行业产业链调研</w:t>
      </w:r>
      <w:r>
        <w:rPr>
          <w:rFonts w:hint="eastAsia"/>
        </w:rPr>
        <w:br/>
      </w:r>
      <w:r>
        <w:rPr>
          <w:rFonts w:hint="eastAsia"/>
        </w:rPr>
        <w:t>　　图表 拍瓦激光系统行业现状</w:t>
      </w:r>
      <w:r>
        <w:rPr>
          <w:rFonts w:hint="eastAsia"/>
        </w:rPr>
        <w:br/>
      </w:r>
      <w:r>
        <w:rPr>
          <w:rFonts w:hint="eastAsia"/>
        </w:rPr>
        <w:t>　　图表 拍瓦激光系统行业标准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2019-2024年中国拍瓦激光系统行业市场规模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2025年中国拍瓦激光系统行业产能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2019-2024年中国拍瓦激光系统行业产量统计</w:t>
      </w:r>
      <w:r>
        <w:rPr>
          <w:rFonts w:hint="eastAsia"/>
        </w:rPr>
        <w:br/>
      </w:r>
      <w:r>
        <w:rPr>
          <w:rFonts w:hint="eastAsia"/>
        </w:rPr>
        <w:t>　　图表 拍瓦激光系统行业动态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2019-2024年中国拍瓦激光系统市场需求量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2025年中国拍瓦激光系统行业需求区域调研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2019-2024年中国拍瓦激光系统行情</w:t>
      </w:r>
      <w:r>
        <w:rPr>
          <w:rFonts w:hint="eastAsia"/>
        </w:rPr>
        <w:br/>
      </w:r>
      <w:r>
        <w:rPr>
          <w:rFonts w:hint="eastAsia"/>
        </w:rPr>
        <w:t>　　图表 2019-2024年中国拍瓦激光系统价格走势图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2019-2024年中国拍瓦激光系统行业销售收入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2019-2024年中国拍瓦激光系统行业盈利情况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2019-2024年中国拍瓦激光系统行业利润总额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2019-2024年中国拍瓦激光系统进口统计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2019-2024年中国拍瓦激光系统出口统计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2019-2024年中国拍瓦激光系统行业企业数量统计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**地区拍瓦激光系统市场规模</w:t>
      </w:r>
      <w:r>
        <w:rPr>
          <w:rFonts w:hint="eastAsia"/>
        </w:rPr>
        <w:br/>
      </w:r>
      <w:r>
        <w:rPr>
          <w:rFonts w:hint="eastAsia"/>
        </w:rPr>
        <w:t>　　图表 **地区拍瓦激光系统行业市场需求</w:t>
      </w:r>
      <w:r>
        <w:rPr>
          <w:rFonts w:hint="eastAsia"/>
        </w:rPr>
        <w:br/>
      </w:r>
      <w:r>
        <w:rPr>
          <w:rFonts w:hint="eastAsia"/>
        </w:rPr>
        <w:t>　　图表 **地区拍瓦激光系统市场调研</w:t>
      </w:r>
      <w:r>
        <w:rPr>
          <w:rFonts w:hint="eastAsia"/>
        </w:rPr>
        <w:br/>
      </w:r>
      <w:r>
        <w:rPr>
          <w:rFonts w:hint="eastAsia"/>
        </w:rPr>
        <w:t>　　图表 **地区拍瓦激光系统行业市场需求分析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**地区拍瓦激光系统市场规模</w:t>
      </w:r>
      <w:r>
        <w:rPr>
          <w:rFonts w:hint="eastAsia"/>
        </w:rPr>
        <w:br/>
      </w:r>
      <w:r>
        <w:rPr>
          <w:rFonts w:hint="eastAsia"/>
        </w:rPr>
        <w:t>　　图表 **地区拍瓦激光系统行业市场需求</w:t>
      </w:r>
      <w:r>
        <w:rPr>
          <w:rFonts w:hint="eastAsia"/>
        </w:rPr>
        <w:br/>
      </w:r>
      <w:r>
        <w:rPr>
          <w:rFonts w:hint="eastAsia"/>
        </w:rPr>
        <w:t>　　图表 **地区拍瓦激光系统市场调研</w:t>
      </w:r>
      <w:r>
        <w:rPr>
          <w:rFonts w:hint="eastAsia"/>
        </w:rPr>
        <w:br/>
      </w:r>
      <w:r>
        <w:rPr>
          <w:rFonts w:hint="eastAsia"/>
        </w:rPr>
        <w:t>　　图表 **地区拍瓦激光系统行业市场需求分析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拍瓦激光系统行业竞争对手分析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拍瓦激光系统重点企业（二）经营情况分析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拍瓦激光系统重点企业（二）主要经济指标情况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拍瓦激光系统重点企业（三）成长能力情况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2025-2031年中国拍瓦激光系统行业产能预测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2025-2031年中国拍瓦激光系统行业产量预测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2025-2031年中国拍瓦激光系统市场需求预测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2025-2031年中国拍瓦激光系统行业市场规模预测</w:t>
      </w:r>
      <w:r>
        <w:rPr>
          <w:rFonts w:hint="eastAsia"/>
        </w:rPr>
        <w:br/>
      </w:r>
      <w:r>
        <w:rPr>
          <w:rFonts w:hint="eastAsia"/>
        </w:rPr>
        <w:t>　　图表 拍瓦激光系统行业准入条件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2025年中国拍瓦激光系统市场前景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2025-2031年中国拍瓦激光系统行业信息化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2025-2031年中国拍瓦激光系统行业风险分析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2025-2031年中国拍瓦激光系统行业发展趋势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fb98e0e0b449f" w:history="1">
        <w:r>
          <w:rPr>
            <w:rStyle w:val="Hyperlink"/>
          </w:rPr>
          <w:t>2025-2031年中国拍瓦激光系统市场现状调研与发展前景预测报告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fb98e0e0b449f" w:history="1">
        <w:r>
          <w:rPr>
            <w:rStyle w:val="Hyperlink"/>
          </w:rPr>
          <w:t>https://www.20087.com/5/36/PaiWaJiGuangXiTongFaZhanXianZhuangQianJing.html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热点：柏楚激光系统、拍瓦激光系统的作用、激光雷达扫描仪、10拍瓦激光、地面激光扫描仪、激光pa系统、激光切割、激光照排系统原理、激光切割系统有哪些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e452ecafd4722" w:history="1">
      <w:r>
        <w:rPr>
          <w:rStyle w:val="Hyperlink"/>
        </w:rPr>
        <w:t>2025-2031年中国拍瓦激光系统市场现状调研与发展前景预测报告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aiWaJiGuangXiTongFaZhanXianZhuangQianJing.html" TargetMode="External" Id="R9f8fb98e0e0b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aiWaJiGuangXiTongFaZhanXianZhuangQianJing.html" TargetMode="External" Id="Ra6ee452ecafd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2025-08-24T02:52:23Z</dcterms:created>
  <dcterms:modified xsi:type="dcterms:W3CDTF">2025-08-24T03:52:23Z</dcterms:modified>
  <dc:subject>2025-2031年中国拍瓦激光系统市场现状调研与发展前景预测报告</dc:subject>
  <dc:title>2025-2031年中国拍瓦激光系统市场现状调研与发展前景预测报告</dc:title>
  <cp:keywords>2025-2031年中国拍瓦激光系统市场现状调研与发展前景预测报告</cp:keywords>
  <dc:description>2025-2031年中国拍瓦激光系统市场现状调研与发展前景预测报告</dc:description>
</cp:coreProperties>
</file>