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b64c4c9f9436d" w:history="1">
              <w:r>
                <w:rPr>
                  <w:rStyle w:val="Hyperlink"/>
                </w:rPr>
                <w:t>2025-2031年中国料位开关行业研究与市场前景预测报告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b64c4c9f9436d" w:history="1">
              <w:r>
                <w:rPr>
                  <w:rStyle w:val="Hyperlink"/>
                </w:rPr>
                <w:t>2025-2031年中国料位开关行业研究与市场前景预测报告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b64c4c9f9436d" w:history="1">
                <w:r>
                  <w:rPr>
                    <w:rStyle w:val="Hyperlink"/>
                  </w:rPr>
                  <w:t>https://www.20087.com/5/56/LiaoWeiKaiGuanFaZhanQianJingFenXi.html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位开关是一种用于检测固体物料水平的设备，在工业生产中有着广泛的应用。近年来，随着传感器技术和微电子技术的进步，料位开关的精度和可靠性都有了显著提高。目前，料位开关不仅在测量精度和稳定性方面有所提升，还在提高使用寿命和减少维护成本方面进行了优化。此外，随着工业4.0概念的推广，料位开关正逐步融入到智能工厂的整体解决方案中，成为生产自动化和信息化的重要组成部分。</w:t>
      </w:r>
      <w:r>
        <w:rPr>
          <w:rFonts w:hint="eastAsia"/>
        </w:rPr>
        <w:br/>
      </w:r>
      <w:r>
        <w:rPr>
          <w:rFonts w:hint="eastAsia"/>
        </w:rPr>
        <w:t>　　未来，料位开关的发展将更加注重技术创新和智能化升级。一方面，随着纳米技术和新材料的应用，料位开关将进一步提高其检测精度和稳定性，例如通过采用更精密的传感器来提高信号采集的准确度。另一方面，随着云计算和物联网技术的发展，料位开关将更加注重与其他智能设备的集成，实现数据的实时共享和远程监控。此外，随着可持续发展理念的普及，料位开关还将更加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b64c4c9f9436d" w:history="1">
        <w:r>
          <w:rPr>
            <w:rStyle w:val="Hyperlink"/>
          </w:rPr>
          <w:t>2025-2031年中国料位开关行业研究与市场前景预测报告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料位开关行业的市场规模、需求动态及产业链结构。报告详细解析了料位开关市场价格变化、行业竞争格局及重点企业的经营现状，并对未来市场前景与发展趋势进行了科学预测。同时，报告通过细分市场领域，评估了料位开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料位开关行业概述</w:t>
      </w:r>
      <w:r>
        <w:rPr>
          <w:rFonts w:hint="eastAsia"/>
        </w:rPr>
        <w:br/>
      </w:r>
      <w:r>
        <w:rPr>
          <w:rFonts w:hint="eastAsia"/>
        </w:rPr>
        <w:t>　　第一节 料位开关定义与分类</w:t>
      </w:r>
      <w:r>
        <w:rPr>
          <w:rFonts w:hint="eastAsia"/>
        </w:rPr>
        <w:br/>
      </w:r>
      <w:r>
        <w:rPr>
          <w:rFonts w:hint="eastAsia"/>
        </w:rPr>
        <w:t>　　第二节 料位开关应用领域</w:t>
      </w:r>
      <w:r>
        <w:rPr>
          <w:rFonts w:hint="eastAsia"/>
        </w:rPr>
        <w:br/>
      </w:r>
      <w:r>
        <w:rPr>
          <w:rFonts w:hint="eastAsia"/>
        </w:rPr>
        <w:t>　　第三节 料位开关行业经济指标分析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料位开关产业链及经营模式分析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三、料位开关销售模式及销售渠道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全球料位开关市场发展综述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2019-2024年全球料位开关市场规模与趋势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主要国家与地区料位开关市场分析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2025-2031年全球料位开关行业发展趋势与前景预测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中国料位开关行业市场分析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2024-2025年料位开关产能与投资动态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一、国内料位开关产能及利用情况</w:t>
      </w:r>
      <w:r>
        <w:rPr>
          <w:rFonts w:hint="eastAsia"/>
        </w:rPr>
        <w:br/>
      </w:r>
      <w:r>
        <w:rPr>
          <w:rFonts w:hint="eastAsia"/>
        </w:rPr>
        <w:t>　　　　二、料位开关产能扩张与投资动态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2025-2031年料位开关行业产量统计与趋势预测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一、2019-2024年料位开关行业产量数据统计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1、2019-2024年料位开关产量及增长趋势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2、2019-2024年料位开关细分产品产量及份额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二、影响料位开关产量的关键因素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三、2025-2031年料位开关产量预测</w:t>
      </w:r>
      <w:r>
        <w:rPr>
          <w:rFonts w:hint="eastAsia"/>
        </w:rPr>
        <w:br/>
      </w:r>
      <w:r>
        <w:rPr>
          <w:rFonts w:hint="eastAsia"/>
        </w:rPr>
        <w:t>　　第三节 2025-2031年料位开关市场需求与销售分析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一、2024-2025年料位开关行业需求现状</w:t>
      </w:r>
      <w:r>
        <w:rPr>
          <w:rFonts w:hint="eastAsia"/>
        </w:rPr>
        <w:br/>
      </w:r>
      <w:r>
        <w:rPr>
          <w:rFonts w:hint="eastAsia"/>
        </w:rPr>
        <w:t>　　　　二、料位开关客户群体与需求特点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三、2019-2024年料位开关行业销售规模分析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四、2025-2031年料位开关市场增长潜力与规模预测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中国料位开关细分市场与下游应用领域分析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料位开关细分市场分析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一、2024-2025年料位开关主要细分产品市场现状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料位开关下游应用与客户群体分析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一、2024-2025年料位开关各应用领域市场现状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2024-2025年料位开关行业技术发展现状及趋势分析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料位开关行业技术发展方向、趋势预测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一、2019-2024年料位开关市场价格走势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料位开关定价策略与方法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2025-2031年料位开关价格竞争态势与趋势预测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2024-2025年重点区域料位开关市场发展概况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二、2019-2024年料位开关市场需求规模情况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三、2025-2031年料位开关行业发展潜力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2019-2024年中国料位开关行业进出口情况分析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料位开关行业进口情况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一、2019-2024年料位开关进口规模及增长情况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二、料位开关主要进口来源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料位开关行业出口情况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一、2019-2024年料位开关出口规模及增长情况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二、料位开关主要出口目的地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2019-2024年中国料位开关行业总体发展与财务状况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2019-2024年中国料位开关行业规模情况</w:t>
      </w:r>
      <w:r>
        <w:rPr>
          <w:rFonts w:hint="eastAsia"/>
        </w:rPr>
        <w:br/>
      </w:r>
      <w:r>
        <w:rPr>
          <w:rFonts w:hint="eastAsia"/>
        </w:rPr>
        <w:t>　　　　一、料位开关行业企业数量规模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二、料位开关行业从业人员规模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三、料位开关行业市场敏感性分析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2019-2024年中国料位开关行业财务能力分析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一、料位开关行业盈利能力</w:t>
      </w:r>
      <w:r>
        <w:rPr>
          <w:rFonts w:hint="eastAsia"/>
        </w:rPr>
        <w:br/>
      </w:r>
      <w:r>
        <w:rPr>
          <w:rFonts w:hint="eastAsia"/>
        </w:rPr>
        <w:t>　　　　二、料位开关行业偿债能力</w:t>
      </w:r>
      <w:r>
        <w:rPr>
          <w:rFonts w:hint="eastAsia"/>
        </w:rPr>
        <w:br/>
      </w:r>
      <w:r>
        <w:rPr>
          <w:rFonts w:hint="eastAsia"/>
        </w:rPr>
        <w:t>　　　　三、料位开关行业营运能力</w:t>
      </w:r>
      <w:r>
        <w:rPr>
          <w:rFonts w:hint="eastAsia"/>
        </w:rPr>
        <w:br/>
      </w:r>
      <w:r>
        <w:rPr>
          <w:rFonts w:hint="eastAsia"/>
        </w:rPr>
        <w:t>　　　　四、料位开关行业发展能力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料位开关行业重点企业调研分析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二、企业料位开关业务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料位开关行业竞争格局总览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2024-2025年料位开关行业竞争力分析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2019-2024年料位开关行业企业并购活动分析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2024-2025年料位开关行业会展与招投标活动分析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一、料位开关行业会展活动及其市场影响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2025年中国料位开关企业发展企业发展策略与建议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料位开关销售模式与渠道策略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料位开关品牌与市场推广策略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料位开关研发投入与技术创新能力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料位开关合作联盟与资源整合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中国料位开关行业风险与对策</w:t>
      </w:r>
      <w:r>
        <w:rPr>
          <w:rFonts w:hint="eastAsia"/>
        </w:rPr>
        <w:br/>
      </w:r>
      <w:r>
        <w:rPr>
          <w:rFonts w:hint="eastAsia"/>
        </w:rPr>
        <w:t>　　第一节 料位开关行业SWOT分析</w:t>
      </w:r>
      <w:r>
        <w:rPr>
          <w:rFonts w:hint="eastAsia"/>
        </w:rPr>
        <w:br/>
      </w:r>
      <w:r>
        <w:rPr>
          <w:rFonts w:hint="eastAsia"/>
        </w:rPr>
        <w:t>　　　　一、料位开关行业优势</w:t>
      </w:r>
      <w:r>
        <w:rPr>
          <w:rFonts w:hint="eastAsia"/>
        </w:rPr>
        <w:br/>
      </w:r>
      <w:r>
        <w:rPr>
          <w:rFonts w:hint="eastAsia"/>
        </w:rPr>
        <w:t>　　　　二、料位开关行业劣势</w:t>
      </w:r>
      <w:r>
        <w:rPr>
          <w:rFonts w:hint="eastAsia"/>
        </w:rPr>
        <w:br/>
      </w:r>
      <w:r>
        <w:rPr>
          <w:rFonts w:hint="eastAsia"/>
        </w:rPr>
        <w:t>　　　　三、料位开关市场机会</w:t>
      </w:r>
      <w:r>
        <w:rPr>
          <w:rFonts w:hint="eastAsia"/>
        </w:rPr>
        <w:br/>
      </w:r>
      <w:r>
        <w:rPr>
          <w:rFonts w:hint="eastAsia"/>
        </w:rPr>
        <w:t>　　　　四、料位开关市场威胁</w:t>
      </w:r>
      <w:r>
        <w:rPr>
          <w:rFonts w:hint="eastAsia"/>
        </w:rPr>
        <w:br/>
      </w:r>
      <w:r>
        <w:rPr>
          <w:rFonts w:hint="eastAsia"/>
        </w:rPr>
        <w:t>　　第二节 料位开关行业风险及对策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2024-2025年料位开关行业发展环境分析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一、料位开关行业主管部门与监管体制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二、料位开关行业主要法律法规及政策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三、料位开关行业标准与质量监管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2025-2031年料位开关行业发展趋势与方向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2025-2031年料位开关行业发展潜力与机遇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[中智^林]料位开关行业发展建议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料位开关行业历程</w:t>
      </w:r>
      <w:r>
        <w:rPr>
          <w:rFonts w:hint="eastAsia"/>
        </w:rPr>
        <w:br/>
      </w:r>
      <w:r>
        <w:rPr>
          <w:rFonts w:hint="eastAsia"/>
        </w:rPr>
        <w:t>　　图表 料位开关行业生命周期</w:t>
      </w:r>
      <w:r>
        <w:rPr>
          <w:rFonts w:hint="eastAsia"/>
        </w:rPr>
        <w:br/>
      </w:r>
      <w:r>
        <w:rPr>
          <w:rFonts w:hint="eastAsia"/>
        </w:rPr>
        <w:t>　　图表 料位开关行业产业链分析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2019-2024年料位开关行业市场容量分析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2019-2024年中国料位开关市场需求量及增速统计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2024年中国料位开关行业需求领域分布格局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2019-2024年中国料位开关进口金额分析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2019-2024年中国料位开关出口数量分析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2019-2024年中国料位开关出口金额分析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2024年中国料位开关进口国家及地区分析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2024年中国料位开关出口国家及地区分析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2019-2024年中国料位开关行业企业平均规模情况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2025-2031年中国料位开关市场前景分析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2025-2031年中国料位开关行业发展趋势预测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b64c4c9f9436d" w:history="1">
        <w:r>
          <w:rPr>
            <w:rStyle w:val="Hyperlink"/>
          </w:rPr>
          <w:t>2025-2031年中国料位开关行业研究与市场前景预测报告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b64c4c9f9436d" w:history="1">
        <w:r>
          <w:rPr>
            <w:rStyle w:val="Hyperlink"/>
          </w:rPr>
          <w:t>https://www.20087.com/5/56/LiaoWeiKaiGuanFaZhanQianJingFenXi.html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热点：音叉料位开关、料位开关原理图、料位计、射频导纳料位开关、阻旋式料位开关工作原理、料位开关符号、液位开关、料位开关工作原理、合泉电力调整器官网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efd935b934f7b" w:history="1">
      <w:r>
        <w:rPr>
          <w:rStyle w:val="Hyperlink"/>
        </w:rPr>
        <w:t>2025-2031年中国料位开关行业研究与市场前景预测报告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aoWeiKaiGuanFaZhanQianJingFenXi.html" TargetMode="External" Id="Rff6b64c4c9f9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aoWeiKaiGuanFaZhanQianJingFenXi.html" TargetMode="External" Id="R106efd935b93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2025-05-31T23:34:27Z</dcterms:created>
  <dcterms:modified xsi:type="dcterms:W3CDTF">2025-06-01T00:34:27Z</dcterms:modified>
  <dc:subject>2025-2031年中国料位开关行业研究与市场前景预测报告</dc:subject>
  <dc:title>2025-2031年中国料位开关行业研究与市场前景预测报告</dc:title>
  <cp:keywords>2025-2031年中国料位开关行业研究与市场前景预测报告</cp:keywords>
  <dc:description>2025-2031年中国料位开关行业研究与市场前景预测报告</dc:description>
</cp:coreProperties>
</file>