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5bad390884954" w:history="1">
              <w:r>
                <w:rPr>
                  <w:rStyle w:val="Hyperlink"/>
                </w:rPr>
                <w:t>2026-2032年中国机器人喷涂工作站市场调查研究与发展前景预测报告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5bad390884954" w:history="1">
              <w:r>
                <w:rPr>
                  <w:rStyle w:val="Hyperlink"/>
                </w:rPr>
                <w:t>2026-2032年中国机器人喷涂工作站市场调查研究与发展前景预测报告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5bad390884954" w:history="1">
                <w:r>
                  <w:rPr>
                    <w:rStyle w:val="Hyperlink"/>
                  </w:rPr>
                  <w:t>https://www.20087.com/5/36/JiQiRenPenTuGongZuoZhanQianJing.html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涂工作站是一种集成了多轴工业机器人、精密喷涂系统及智能视觉反馈的自动化表面处理装备，广泛应用于汽车制造、航空航天、五金家具及3C电子等行业的涂装工艺中。随着环保法规的日益严苛与劳动力成本的攀升，机器人喷涂工作站凭借极高的涂料利用率、稳定的涂层质量及卓越的柔性生产能力，正加速替代传统人工喷涂。在技术架构上，现代工作站普遍采用中空手腕设计与防爆电机，完美适配复杂三维曲面的喷涂轨迹。同时，为应对多品种、小批量的柔性生产需求，3D视觉系统与力觉传感器的引入，使工作站具备了工件自动识别、位姿纠偏及膜厚实时闭环控制能力。此外，结合静电旋杯与高压雾化技术，工作站能够将涂料上漆率提升至极致，大幅降低了VOCs排放与废漆处理成本，契合了绿色制造的产业升级趋势。</w:t>
      </w:r>
      <w:r>
        <w:rPr>
          <w:rFonts w:hint="eastAsia"/>
        </w:rPr>
        <w:br/>
      </w:r>
      <w:r>
        <w:rPr>
          <w:rFonts w:hint="eastAsia"/>
        </w:rPr>
        <w:t>　　机器人喷涂工作站将深度融合AI大模型、数字孪生与免示教技术，向高度自适应与全链路智能化的“黑灯涂装中枢”演进。市场调研网指出，在工艺优化层面，基于机器视觉与强化学习的免示教喷涂系统，将能够自动识别工件CAD模型或现场点云，实时生成最优喷涂轨迹与参数，彻底消除繁琐的离线编程与人工示教环节。在质量控制方面，工作站将集成原位在线检测模块，在喷涂过程中实时感知漆膜厚度与表面缺陷，并通过AI算法动态调整喷枪流量与轨迹，实现真正的“零缺陷”涂装。此外，随着数字孪生技术的普及，整个喷涂工作站的运行状态将在虚拟空间实现1:1映射，支持工艺参数的虚拟调试与预测性维护。结合环保型粉末涂料与水性漆的适配优化，未来的机器人喷涂工作站将成为构建零碳、高效、柔性表面处理生态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5bad390884954" w:history="1">
        <w:r>
          <w:rPr>
            <w:rStyle w:val="Hyperlink"/>
          </w:rPr>
          <w:t>2026-2032年中国机器人喷涂工作站市场调查研究与发展前景预测报告</w:t>
        </w:r>
      </w:hyperlink>
      <w:r>
        <w:rPr>
          <w:rFonts w:hint="eastAsia"/>
        </w:rPr>
        <w:t>》，2025年机器人喷涂工作站行业市场规模达 亿元，预计2032年市场规模将达 亿元，期间年均复合增长率（CAGR）达 %。报告系统梳理了机器人喷涂工作站产业链的整体结构，详细解读了机器人喷涂工作站市场规模、需求动态及价格波动的影响因素。报告基于机器人喷涂工作站行业现状，结合技术发展与应用趋势，对机器人喷涂工作站市场前景和未来发展方向进行了预测。同时，报告重点分析了行业重点企业的竞争策略、市场集中度及品牌表现，并对机器人喷涂工作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机器人喷涂工作站市场概述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按照不同产品类型，机器人喷涂工作站主要可以分为如下几个类别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中国不同产品类型机器人喷涂工作站增长趋势2021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机器人喷涂单元</w:t>
      </w:r>
      <w:r>
        <w:rPr>
          <w:rFonts w:hint="eastAsia"/>
        </w:rPr>
        <w:br/>
      </w:r>
      <w:r>
        <w:rPr>
          <w:rFonts w:hint="eastAsia"/>
        </w:rPr>
        <w:t>　　　　1.2.3 机器人喷涂喷房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按照不同喷涂技术，机器人喷涂工作站主要可以分为如下几个类别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中国不同喷涂技术机器人喷涂工作站增长趋势2021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空气喷涂</w:t>
      </w:r>
      <w:r>
        <w:rPr>
          <w:rFonts w:hint="eastAsia"/>
        </w:rPr>
        <w:br/>
      </w:r>
      <w:r>
        <w:rPr>
          <w:rFonts w:hint="eastAsia"/>
        </w:rPr>
        <w:t>　　　　1.3.3 无气喷涂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按照不同涂料介质，机器人喷涂工作站主要可以分为如下几个类别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中国不同涂料介质机器人喷涂工作站增长趋势2021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溶剂型涂料</w:t>
      </w:r>
      <w:r>
        <w:rPr>
          <w:rFonts w:hint="eastAsia"/>
        </w:rPr>
        <w:br/>
      </w:r>
      <w:r>
        <w:rPr>
          <w:rFonts w:hint="eastAsia"/>
        </w:rPr>
        <w:t>　　　　1.4.3 水性涂料</w:t>
      </w:r>
      <w:r>
        <w:rPr>
          <w:rFonts w:hint="eastAsia"/>
        </w:rPr>
        <w:br/>
      </w:r>
      <w:r>
        <w:rPr>
          <w:rFonts w:hint="eastAsia"/>
        </w:rPr>
        <w:t>　　　　1.4.4 粉末涂料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从不同应用，机器人喷涂工作站主要包括如下几个方面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中国不同应用机器人喷涂工作站增长趋势2021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航空航天与防务</w:t>
      </w:r>
      <w:r>
        <w:rPr>
          <w:rFonts w:hint="eastAsia"/>
        </w:rPr>
        <w:br/>
      </w:r>
      <w:r>
        <w:rPr>
          <w:rFonts w:hint="eastAsia"/>
        </w:rPr>
        <w:t>　　　　1.5.3 机械设备与金属制品</w:t>
      </w:r>
      <w:r>
        <w:rPr>
          <w:rFonts w:hint="eastAsia"/>
        </w:rPr>
        <w:br/>
      </w:r>
      <w:r>
        <w:rPr>
          <w:rFonts w:hint="eastAsia"/>
        </w:rPr>
        <w:t>　　　　1.5.4 家具与木工</w:t>
      </w:r>
      <w:r>
        <w:rPr>
          <w:rFonts w:hint="eastAsia"/>
        </w:rPr>
        <w:br/>
      </w:r>
      <w:r>
        <w:rPr>
          <w:rFonts w:hint="eastAsia"/>
        </w:rPr>
        <w:t>　　　　1.5.5 能源与电气设备</w:t>
      </w:r>
      <w:r>
        <w:rPr>
          <w:rFonts w:hint="eastAsia"/>
        </w:rPr>
        <w:br/>
      </w:r>
      <w:r>
        <w:rPr>
          <w:rFonts w:hint="eastAsia"/>
        </w:rPr>
        <w:t>　　　　1.5.6 其他工业应用</w:t>
      </w:r>
      <w:r>
        <w:rPr>
          <w:rFonts w:hint="eastAsia"/>
        </w:rPr>
        <w:br/>
      </w:r>
      <w:r>
        <w:rPr>
          <w:rFonts w:hint="eastAsia"/>
        </w:rPr>
        <w:t>　　1.6 中国机器人喷涂工作站发展现状及未来趋势（2021-2032）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中国市场机器人喷涂工作站收入及增长率（2021-2032）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中国市场机器人喷涂工作站销量及增长率（2021-2032）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中国市场主要机器人喷涂工作站厂商分析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中国市场主要厂商机器人喷涂工作站销量及市场占有率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中国市场主要厂商机器人喷涂工作站销量（2021-2026）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中国市场主要厂商机器人喷涂工作站收入及市场占有率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中国市场主要厂商机器人喷涂工作站收入（2021-2026）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中国市场主要厂商机器人喷涂工作站收入市场份额（2021-2026）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2025年中国市场主要厂商机器人喷涂工作站收入排名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中国市场主要厂商机器人喷涂工作站价格（2021-2026）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中国市场主要厂商机器人喷涂工作站总部及产地分布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中国市场主要厂商成立时间及机器人喷涂工作站商业化日期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中国市场主要厂商机器人喷涂工作站产品类型及应用</w:t>
      </w:r>
      <w:r>
        <w:rPr>
          <w:rFonts w:hint="eastAsia"/>
        </w:rPr>
        <w:br/>
      </w:r>
      <w:r>
        <w:rPr>
          <w:rFonts w:hint="eastAsia"/>
        </w:rPr>
        <w:t>　　2.7 机器人喷涂工作站行业集中度、竞争程度分析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机器人喷涂工作站行业集中度分析：2025年中国Top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中国市场机器人喷涂工作站第一梯队、第二梯队和第三梯队厂商（品牌）及2025年市场份额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不同产品类型机器人喷涂工作站分析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中国市场不同产品类型机器人喷涂工作站规模（2021-2032）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中国市场不同产品类型机器人喷涂工作站规模及市场份额（2021-2026）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中国市场不同产品类型机器人喷涂工作站规模预测（2027-2032）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中国市场不同产品类型机器人喷涂工作站价格走势（2021-2032）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不同应用机器人喷涂工作站分析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中国市场不同应用机器人喷涂工作站规模（2021-2032）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中国市场不同应用机器人喷涂工作站规模及市场份额（2021-2026）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中国市场不同应用机器人喷涂工作站规模预测（2027-2032）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中国市场不同应用机器人喷涂工作站价格走势（2021-2032）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机器人喷涂工作站行业发展分析---发展趋势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机器人喷涂工作站行业发展分析---厂商壁垒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机器人喷涂工作站行业发展分析---驱动因素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机器人喷涂工作站行业发展分析---制约因素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机器人喷涂工作站中国企业SWOT分析</w:t>
      </w:r>
      <w:r>
        <w:rPr>
          <w:rFonts w:hint="eastAsia"/>
        </w:rPr>
        <w:br/>
      </w:r>
      <w:r>
        <w:rPr>
          <w:rFonts w:hint="eastAsia"/>
        </w:rPr>
        <w:t>　　6.6 机器人喷涂工作站行业发展分析---行业政策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机器人喷涂工作站行业产业链简介</w:t>
      </w:r>
      <w:r>
        <w:rPr>
          <w:rFonts w:hint="eastAsia"/>
        </w:rPr>
        <w:br/>
      </w:r>
      <w:r>
        <w:rPr>
          <w:rFonts w:hint="eastAsia"/>
        </w:rPr>
        <w:t>　　7.2 机器人喷涂工作站产业链分析-上游</w:t>
      </w:r>
      <w:r>
        <w:rPr>
          <w:rFonts w:hint="eastAsia"/>
        </w:rPr>
        <w:br/>
      </w:r>
      <w:r>
        <w:rPr>
          <w:rFonts w:hint="eastAsia"/>
        </w:rPr>
        <w:t>　　7.3 机器人喷涂工作站产业链分析-中游</w:t>
      </w:r>
      <w:r>
        <w:rPr>
          <w:rFonts w:hint="eastAsia"/>
        </w:rPr>
        <w:br/>
      </w:r>
      <w:r>
        <w:rPr>
          <w:rFonts w:hint="eastAsia"/>
        </w:rPr>
        <w:t>　　7.4 机器人喷涂工作站产业链分析-下游</w:t>
      </w:r>
      <w:r>
        <w:rPr>
          <w:rFonts w:hint="eastAsia"/>
        </w:rPr>
        <w:br/>
      </w:r>
      <w:r>
        <w:rPr>
          <w:rFonts w:hint="eastAsia"/>
        </w:rPr>
        <w:t>　　7.5 机器人喷涂工作站行业采购模式</w:t>
      </w:r>
      <w:r>
        <w:rPr>
          <w:rFonts w:hint="eastAsia"/>
        </w:rPr>
        <w:br/>
      </w:r>
      <w:r>
        <w:rPr>
          <w:rFonts w:hint="eastAsia"/>
        </w:rPr>
        <w:t>　　7.6 机器人喷涂工作站行业生产模式</w:t>
      </w:r>
      <w:r>
        <w:rPr>
          <w:rFonts w:hint="eastAsia"/>
        </w:rPr>
        <w:br/>
      </w:r>
      <w:r>
        <w:rPr>
          <w:rFonts w:hint="eastAsia"/>
        </w:rPr>
        <w:t>　　7.7 机器人喷涂工作站行业销售模式及销售渠道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中国本土机器人喷涂工作站产能、产量分析</w:t>
      </w:r>
      <w:r>
        <w:rPr>
          <w:rFonts w:hint="eastAsia"/>
        </w:rPr>
        <w:br/>
      </w:r>
      <w:r>
        <w:rPr>
          <w:rFonts w:hint="eastAsia"/>
        </w:rPr>
        <w:t>　　8.1 中国机器人喷涂工作站供需现状及预测（2021-2032）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中国机器人喷涂工作站产能、产量、产能利用率及发展趋势（2021-2032）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中国机器人喷涂工作站产量、市场需求量及发展趋势（2021-2032）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中国机器人喷涂工作站进出口分析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中国市场机器人喷涂工作站主要进口来源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中国市场机器人喷涂工作站主要出口目的地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不同喷涂技术机器人喷涂工作站市场规模2021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不同涂料介质机器人喷涂工作站市场规模2021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中国市场主要厂商机器人喷涂工作站收入（2021-2026）&amp;（万元）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中国市场主要厂商机器人喷涂工作站收入份额（2021-2026）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2025年中国主要生产商机器人喷涂工作站收入排名（万元）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中国市场主要厂商机器人喷涂工作站价格（2021-2026）&amp;（元/套）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中国市场主要厂商机器人喷涂工作站总部及产地分布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中国市场主要厂商成立时间及机器人喷涂工作站商业化日期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中国市场主要厂商机器人喷涂工作站产品类型及应用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2025年中国市场机器人喷涂工作站主要厂商市场地位（第一梯队、第二梯队和第三梯队）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机器人喷涂工作站市场投资、并购等现状分析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机器人喷涂工作站生产基地、总部、竞争对手及市场地位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中国市场不同产品类型机器人喷涂工作站规模（2021-2026）&amp;（万元）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中国市场不同产品类型机器人喷涂工作站规模市场份额（2021-2026）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中国市场不同产品类型机器人喷涂工作站规模预测（2027-2032）&amp;（万元）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中国市场不同产品类型机器人喷涂工作站规模市场份额预测（2027-2032）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205： 中国市场不同应用机器人喷涂工作站销量市场份额（2021-2026）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中国市场不同应用机器人喷涂工作站销量市场份额预测（2027-2032）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中国市场不同应用机器人喷涂工作站规模（2021-2026）&amp;（万元）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中国市场不同应用机器人喷涂工作站规模市场份额（2021-2026）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中国市场不同应用机器人喷涂工作站规模预测（2027-2032）&amp;（万元）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中国市场不同应用机器人喷涂工作站规模市场份额预测（2027-2032）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机器人喷涂工作站行业发展分析---发展趋势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机器人喷涂工作站行业发展分析---厂商壁垒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机器人喷涂工作站行业发展分析---驱动因素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机器人喷涂工作站行业发展分析---制约因素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机器人喷涂工作站行业相关重点政策一览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217： 机器人喷涂工作站行业供应链分析</w:t>
      </w:r>
      <w:r>
        <w:rPr>
          <w:rFonts w:hint="eastAsia"/>
        </w:rPr>
        <w:br/>
      </w:r>
      <w:r>
        <w:rPr>
          <w:rFonts w:hint="eastAsia"/>
        </w:rPr>
        <w:t>　　表 218： 机器人喷涂工作站上游原料供应商</w:t>
      </w:r>
      <w:r>
        <w:rPr>
          <w:rFonts w:hint="eastAsia"/>
        </w:rPr>
        <w:br/>
      </w:r>
      <w:r>
        <w:rPr>
          <w:rFonts w:hint="eastAsia"/>
        </w:rPr>
        <w:t>　　表 219： 机器人喷涂工作站行业主要下游客户</w:t>
      </w:r>
      <w:r>
        <w:rPr>
          <w:rFonts w:hint="eastAsia"/>
        </w:rPr>
        <w:br/>
      </w:r>
      <w:r>
        <w:rPr>
          <w:rFonts w:hint="eastAsia"/>
        </w:rPr>
        <w:t>　　表 220： 机器人喷涂工作站典型经销商</w:t>
      </w:r>
      <w:r>
        <w:rPr>
          <w:rFonts w:hint="eastAsia"/>
        </w:rPr>
        <w:br/>
      </w:r>
      <w:r>
        <w:rPr>
          <w:rFonts w:hint="eastAsia"/>
        </w:rPr>
        <w:t>　　表 221： 中国机器人喷涂工作站产量、销量、进口量及出口量（2021-2026）&amp;（套）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222： 中国机器人喷涂工作站产量、销量、进口量及出口量预测（2027-2032）&amp;（套）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223： 中国市场机器人喷涂工作站主要进口来源</w:t>
      </w:r>
      <w:r>
        <w:rPr>
          <w:rFonts w:hint="eastAsia"/>
        </w:rPr>
        <w:br/>
      </w:r>
      <w:r>
        <w:rPr>
          <w:rFonts w:hint="eastAsia"/>
        </w:rPr>
        <w:t>　　表 224： 中国市场机器人喷涂工作站主要出口目的地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机器人喷涂工作站产品图片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中国不同产品类型机器人喷涂工作站市场规模市场份额2025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机器人喷涂单元产品图片</w:t>
      </w:r>
      <w:r>
        <w:rPr>
          <w:rFonts w:hint="eastAsia"/>
        </w:rPr>
        <w:br/>
      </w:r>
      <w:r>
        <w:rPr>
          <w:rFonts w:hint="eastAsia"/>
        </w:rPr>
        <w:t>　　图 4： 机器人喷涂喷房产品图片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中国不同喷涂技术机器人喷涂工作站市场规模市场份额2025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空气喷涂产品图片</w:t>
      </w:r>
      <w:r>
        <w:rPr>
          <w:rFonts w:hint="eastAsia"/>
        </w:rPr>
        <w:br/>
      </w:r>
      <w:r>
        <w:rPr>
          <w:rFonts w:hint="eastAsia"/>
        </w:rPr>
        <w:t>　　图 8： 无气喷涂产品图片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中国不同涂料介质机器人喷涂工作站市场规模市场份额2025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溶剂型涂料产品图片</w:t>
      </w:r>
      <w:r>
        <w:rPr>
          <w:rFonts w:hint="eastAsia"/>
        </w:rPr>
        <w:br/>
      </w:r>
      <w:r>
        <w:rPr>
          <w:rFonts w:hint="eastAsia"/>
        </w:rPr>
        <w:t>　　图 12： 水性涂料产品图片</w:t>
      </w:r>
      <w:r>
        <w:rPr>
          <w:rFonts w:hint="eastAsia"/>
        </w:rPr>
        <w:br/>
      </w:r>
      <w:r>
        <w:rPr>
          <w:rFonts w:hint="eastAsia"/>
        </w:rPr>
        <w:t>　　图 13： 粉末涂料产品图片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中国不同应用机器人喷涂工作站市场份额2025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航空航天与防务</w:t>
      </w:r>
      <w:r>
        <w:rPr>
          <w:rFonts w:hint="eastAsia"/>
        </w:rPr>
        <w:br/>
      </w:r>
      <w:r>
        <w:rPr>
          <w:rFonts w:hint="eastAsia"/>
        </w:rPr>
        <w:t>　　图 17： 机械设备与金属制品</w:t>
      </w:r>
      <w:r>
        <w:rPr>
          <w:rFonts w:hint="eastAsia"/>
        </w:rPr>
        <w:br/>
      </w:r>
      <w:r>
        <w:rPr>
          <w:rFonts w:hint="eastAsia"/>
        </w:rPr>
        <w:t>　　图 18： 家具与木工</w:t>
      </w:r>
      <w:r>
        <w:rPr>
          <w:rFonts w:hint="eastAsia"/>
        </w:rPr>
        <w:br/>
      </w:r>
      <w:r>
        <w:rPr>
          <w:rFonts w:hint="eastAsia"/>
        </w:rPr>
        <w:t>　　图 19： 能源与电气设备</w:t>
      </w:r>
      <w:r>
        <w:rPr>
          <w:rFonts w:hint="eastAsia"/>
        </w:rPr>
        <w:br/>
      </w:r>
      <w:r>
        <w:rPr>
          <w:rFonts w:hint="eastAsia"/>
        </w:rPr>
        <w:t>　　图 20： 其他工业应用</w:t>
      </w:r>
      <w:r>
        <w:rPr>
          <w:rFonts w:hint="eastAsia"/>
        </w:rPr>
        <w:br/>
      </w:r>
      <w:r>
        <w:rPr>
          <w:rFonts w:hint="eastAsia"/>
        </w:rPr>
        <w:t>　　图 21： 中国市场机器人喷涂工作站市场规模，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2025年中国市场主要厂商机器人喷涂工作站销量市场份额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2025年中国市场主要厂商机器人喷涂工作站收入市场份额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2025年中国市场前五大厂商机器人喷涂工作站市场份额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2025年中国市场机器人喷涂工作站第一梯队、第二梯队和第三梯队厂商（品牌）及市场份额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中国市场不同产品类型机器人喷涂工作站价格走势（2021-2032）&amp;（元/套）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中国市场不同应用机器人喷涂工作站价格走势（2021-2032）&amp;（元/套）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机器人喷涂工作站中国企业SWOT分析</w:t>
      </w:r>
      <w:r>
        <w:rPr>
          <w:rFonts w:hint="eastAsia"/>
        </w:rPr>
        <w:br/>
      </w:r>
      <w:r>
        <w:rPr>
          <w:rFonts w:hint="eastAsia"/>
        </w:rPr>
        <w:t>　　图 31： 机器人喷涂工作站产业链</w:t>
      </w:r>
      <w:r>
        <w:rPr>
          <w:rFonts w:hint="eastAsia"/>
        </w:rPr>
        <w:br/>
      </w:r>
      <w:r>
        <w:rPr>
          <w:rFonts w:hint="eastAsia"/>
        </w:rPr>
        <w:t>　　图 32： 机器人喷涂工作站行业采购模式分析</w:t>
      </w:r>
      <w:r>
        <w:rPr>
          <w:rFonts w:hint="eastAsia"/>
        </w:rPr>
        <w:br/>
      </w:r>
      <w:r>
        <w:rPr>
          <w:rFonts w:hint="eastAsia"/>
        </w:rPr>
        <w:t>　　图 33： 机器人喷涂工作站行业生产模式分析</w:t>
      </w:r>
      <w:r>
        <w:rPr>
          <w:rFonts w:hint="eastAsia"/>
        </w:rPr>
        <w:br/>
      </w:r>
      <w:r>
        <w:rPr>
          <w:rFonts w:hint="eastAsia"/>
        </w:rPr>
        <w:t>　　图 34： 机器人喷涂工作站行业销售模式分析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中国机器人喷涂工作站产能、产量、产能利用率及发展趋势（2021-2032）&amp;（套）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中国机器人喷涂工作站产量、市场需求量及发展趋势（2021-2032）&amp;（套）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5bad390884954" w:history="1">
        <w:r>
          <w:rPr>
            <w:rStyle w:val="Hyperlink"/>
          </w:rPr>
          <w:t>2026-2032年中国机器人喷涂工作站市场调查研究与发展前景预测报告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5bad390884954" w:history="1">
        <w:r>
          <w:rPr>
            <w:rStyle w:val="Hyperlink"/>
          </w:rPr>
          <w:t>https://www.20087.com/5/36/JiQiRenPenTuGongZuoZhanQianJing.html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2ce958826433f" w:history="1">
      <w:r>
        <w:rPr>
          <w:rStyle w:val="Hyperlink"/>
        </w:rPr>
        <w:t>2026-2032年中国机器人喷涂工作站市场调查研究与发展前景预测报告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QiRenPenTuGongZuoZhanQianJing.html" TargetMode="External" Id="Re965bad3908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QiRenPenTuGongZuoZhanQianJing.html" TargetMode="External" Id="Ra162ce95882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2026-07-04T23:01:55Z</dcterms:created>
  <dcterms:modified xsi:type="dcterms:W3CDTF">2026-07-05T00:01:55Z</dcterms:modified>
  <dc:subject>2026-2032年中国机器人喷涂工作站市场调查研究与发展前景预测报告</dc:subject>
  <dc:title>2026-2032年中国机器人喷涂工作站市场调查研究与发展前景预测报告</dc:title>
  <cp:keywords>2026-2032年中国机器人喷涂工作站市场调查研究与发展前景预测报告</cp:keywords>
  <dc:description>2026-2032年中国机器人喷涂工作站市场调查研究与发展前景预测报告</dc:description>
</cp:coreProperties>
</file>