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6b0e3b68f49f3" w:history="1">
              <w:r>
                <w:rPr>
                  <w:rStyle w:val="Hyperlink"/>
                </w:rPr>
                <w:t>中国视频光端机市场深度调研及发展趋势分析报告（2024年）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6b0e3b68f49f3" w:history="1">
              <w:r>
                <w:rPr>
                  <w:rStyle w:val="Hyperlink"/>
                </w:rPr>
                <w:t>中国视频光端机市场深度调研及发展趋势分析报告（2024年）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6b0e3b68f49f3" w:history="1">
                <w:r>
                  <w:rPr>
                    <w:rStyle w:val="Hyperlink"/>
                  </w:rPr>
                  <w:t>https://www.20087.com/5/56/ShiPinGuangDuanJiShiChangFenXiBaoGao.html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光端机是一种将视频信号转换为光信号，通过光纤进行远距离传输的设备，广泛应用于安防监控、广播电视、远程教育和医疗影像传输等领域。近年来，随着高清视频和IP网络技术的发展，视频光端机的传输带宽和图像质量显著提升。现代视频光端机不仅支持SDI、HDMI等专业视频格式，还具备IP编解码功能，能够实现视频信号的网络化传输和云存储。同时，通过采用冗余设计和智能路由技术，视频光端机的稳定性和可靠性得到增强，适应了复杂网络环境下的应用需求。</w:t>
      </w:r>
      <w:r>
        <w:rPr>
          <w:rFonts w:hint="eastAsia"/>
        </w:rPr>
        <w:br/>
      </w:r>
      <w:r>
        <w:rPr>
          <w:rFonts w:hint="eastAsia"/>
        </w:rPr>
        <w:t>　　未来，视频光端机将更加注重超高清和智能化。随着8K超高清视频时代的到来，视频光端机将采用更高带宽的光模块和更先进的编码算法，满足4K/8K视频的实时传输和存储需求。同时，结合人工智能和深度学习技术，视频光端机将具备智能视频分析和处理能力，如人脸识别、行为识别和异常检测，为智慧城市、智能交通等应用场景提供更强大的技术支持。此外，随着边缘计算和物联网技术的发展，视频光端机将作为边缘节点，实现视频数据的本地预处理和智能决策，提高整体系统的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6b0e3b68f49f3" w:history="1">
        <w:r>
          <w:rPr>
            <w:rStyle w:val="Hyperlink"/>
          </w:rPr>
          <w:t>中国视频光端机市场深度调研及发展趋势分析报告（2024年）</w:t>
        </w:r>
      </w:hyperlink>
      <w:r>
        <w:rPr>
          <w:rFonts w:hint="eastAsia"/>
        </w:rPr>
        <w:t>》基于国家统计局、视频光端机相关协会等渠道的资料数据，全方位剖析了视频光端机行业的现状与市场需求，详细探讨了视频光端机市场规模、产业链构成及价格动态，并针对视频光端机各细分市场进行了分析。同时，视频光端机报告还对市场前景、发展趋势进行了科学预测，评估了行业内品牌竞争格局、市场集中度以及视频光端机重点企业的表现。此外，视频光端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视频光端机行业概述</w:t>
      </w:r>
      <w:r>
        <w:rPr>
          <w:rFonts w:hint="eastAsia"/>
        </w:rPr>
        <w:br/>
      </w:r>
      <w:r>
        <w:rPr>
          <w:rFonts w:hint="eastAsia"/>
        </w:rPr>
        <w:t>　　第一节 视频光端机行业界定</w:t>
      </w:r>
      <w:r>
        <w:rPr>
          <w:rFonts w:hint="eastAsia"/>
        </w:rPr>
        <w:br/>
      </w:r>
      <w:r>
        <w:rPr>
          <w:rFonts w:hint="eastAsia"/>
        </w:rPr>
        <w:t>　　第二节 视频光端机行业发展历程</w:t>
      </w:r>
      <w:r>
        <w:rPr>
          <w:rFonts w:hint="eastAsia"/>
        </w:rPr>
        <w:br/>
      </w:r>
      <w:r>
        <w:rPr>
          <w:rFonts w:hint="eastAsia"/>
        </w:rPr>
        <w:t>　　第三节 视频光端机产业链分析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二、视频光端机产业链模型分析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中国视频光端机行业发展政策环境分析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一、视频光端机行业政策影响分析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二、相关视频光端机行业标准分析</w:t>
      </w:r>
      <w:r>
        <w:rPr>
          <w:rFonts w:hint="eastAsia"/>
        </w:rPr>
        <w:br/>
      </w:r>
      <w:r>
        <w:rPr>
          <w:rFonts w:hint="eastAsia"/>
        </w:rPr>
        <w:t>　　第三节 中国视频光端机行业发展社会环境分析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2023-2024年中国视频光端机行业发展概况</w:t>
      </w:r>
      <w:r>
        <w:rPr>
          <w:rFonts w:hint="eastAsia"/>
        </w:rPr>
        <w:br/>
      </w:r>
      <w:r>
        <w:rPr>
          <w:rFonts w:hint="eastAsia"/>
        </w:rPr>
        <w:t>　　第一节 视频光端机行业发展态势分析</w:t>
      </w:r>
      <w:r>
        <w:rPr>
          <w:rFonts w:hint="eastAsia"/>
        </w:rPr>
        <w:br/>
      </w:r>
      <w:r>
        <w:rPr>
          <w:rFonts w:hint="eastAsia"/>
        </w:rPr>
        <w:t>　　第二节 视频光端机行业发展特点分析</w:t>
      </w:r>
      <w:r>
        <w:rPr>
          <w:rFonts w:hint="eastAsia"/>
        </w:rPr>
        <w:br/>
      </w:r>
      <w:r>
        <w:rPr>
          <w:rFonts w:hint="eastAsia"/>
        </w:rPr>
        <w:t>　　第三节 视频光端机行业市场供需分析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2023-2024年中国视频光端机行业供给与需求情况分析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中国视频光端机行业总体规模</w:t>
      </w:r>
      <w:r>
        <w:rPr>
          <w:rFonts w:hint="eastAsia"/>
        </w:rPr>
        <w:br/>
      </w:r>
      <w:r>
        <w:rPr>
          <w:rFonts w:hint="eastAsia"/>
        </w:rPr>
        <w:t>　　第二节 中国视频光端机行业盈利情况分析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中国视频光端机行业供给概况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一、2019-2024年中国视频光端机供给情况分析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二、2023-2024年中国视频光端机行业供给特点分析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三、2024-2030年中国视频光端机行业供给预测</w:t>
      </w:r>
      <w:r>
        <w:rPr>
          <w:rFonts w:hint="eastAsia"/>
        </w:rPr>
        <w:br/>
      </w:r>
      <w:r>
        <w:rPr>
          <w:rFonts w:hint="eastAsia"/>
        </w:rPr>
        <w:t>　　第四节 中国视频光端机行业需求概况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一、2019-2024年中国视频光端机行业需求情况分析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二、2023-2024年中国视频光端机行业市场需求特点分析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三、2024-2030年中国视频光端机市场需求预测</w:t>
      </w:r>
      <w:r>
        <w:rPr>
          <w:rFonts w:hint="eastAsia"/>
        </w:rPr>
        <w:br/>
      </w:r>
      <w:r>
        <w:rPr>
          <w:rFonts w:hint="eastAsia"/>
        </w:rPr>
        <w:t>　　第五节 视频光端机产业供需平衡状况分析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2019-2024年中国视频光端机行业重点区域发展分析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一、中国视频光端机行业重点区域市场结构变化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二、**地区视频光端机行业发展分析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三、**地区视频光端机行业发展分析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四、**地区视频光端机行业发展分析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五、**地区视频光端机行业发展分析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六、**地区视频光端机行业发展分析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一、2019-2024年视频光端机行业出口情况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三、2024-2030年视频光端机行业出口情况预测</w:t>
      </w:r>
      <w:r>
        <w:rPr>
          <w:rFonts w:hint="eastAsia"/>
        </w:rPr>
        <w:br/>
      </w:r>
      <w:r>
        <w:rPr>
          <w:rFonts w:hint="eastAsia"/>
        </w:rPr>
        <w:t>　　第二节 视频光端机行业进口情况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一、2019-2024年视频光端机行业进口情况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三、2024-2030年视频光端机行业进口情况预测</w:t>
      </w:r>
      <w:r>
        <w:rPr>
          <w:rFonts w:hint="eastAsia"/>
        </w:rPr>
        <w:br/>
      </w:r>
      <w:r>
        <w:rPr>
          <w:rFonts w:hint="eastAsia"/>
        </w:rPr>
        <w:t>　　第三节 视频光端机行业进出口面临的挑战及对策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视频光端机行业细分产品市场调研分析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视频光端机行业细分产品——**市场调研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视频光端机行业细分产品——**市场调研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视频光端机行业集中度分析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一、视频光端机市场集中度分析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二、视频光端机企业集中度分析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三、视频光端机区域集中度分析</w:t>
      </w:r>
      <w:r>
        <w:rPr>
          <w:rFonts w:hint="eastAsia"/>
        </w:rPr>
        <w:br/>
      </w:r>
      <w:r>
        <w:rPr>
          <w:rFonts w:hint="eastAsia"/>
        </w:rPr>
        <w:t>　　第二节 视频光端机行业竞争格局分析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一、2023-2024年视频光端机行业竞争分析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二、2023-2024年中外视频光端机产品竞争分析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三、2023-2024年中国视频光端机市场竞争分析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四、2024-2030年国内主要视频光端机企业动向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视频光端机企业制定“十四五”发展战略研究分析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中国视频光端机行业营销策略分析</w:t>
      </w:r>
      <w:r>
        <w:rPr>
          <w:rFonts w:hint="eastAsia"/>
        </w:rPr>
        <w:br/>
      </w:r>
      <w:r>
        <w:rPr>
          <w:rFonts w:hint="eastAsia"/>
        </w:rPr>
        <w:t>　　第一节 视频光端机市场推广策略研究分析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一、做好视频光端机产品导入</w:t>
      </w:r>
      <w:r>
        <w:rPr>
          <w:rFonts w:hint="eastAsia"/>
        </w:rPr>
        <w:br/>
      </w:r>
      <w:r>
        <w:rPr>
          <w:rFonts w:hint="eastAsia"/>
        </w:rPr>
        <w:t>　　　　二、做好视频光端机产品组合和产品线决策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三、视频光端机行业城市市场推广策略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视频光端机行业渠道营销研究分析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一、视频光端机行业营销环境分析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二、视频光端机行业现存的营销渠道分析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三、视频光端机行业终端市场营销管理策略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视频光端机行业营销战略研究分析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一、中国视频光端机行业有效整合营销策略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二、建立视频光端机行业厂商的双嬴模式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视频光端机行业投资效益及风险分析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视频光端机行业投资效益分析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一、2019-2024年视频光端机行业投资状况分析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二、2019-2024年视频光端机行业投资效益分析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三、2024-2030年视频光端机行业投资趋势预测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四、2024-2030年视频光端机行业的投资方向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五、2024-2030年视频光端机行业投资的建议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2024-2030年视频光端机行业投资风险及控制策略分析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一、视频光端机市场风险及控制策略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三、视频光端机经营风险及控制策略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视频光端机市场预测及项目投资建议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中国视频光端机行业生产、营销企业投资运作模式分析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视频光端机行业外销与内销优势分析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2024-2030年中国视频光端机行业市场规模及增长趋势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2024-2030年中国视频光端机行业投资规模预测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2024-2030年视频光端机行业市场盈利预测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中智.林.：视频光端机行业项目投资建议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一、视频光端机技术应用注意事项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二、视频光端机项目投资注意事项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三、视频光端机生产开发注意事项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四、视频光端机销售注意事项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视频光端机市场产品构成图</w:t>
      </w:r>
      <w:r>
        <w:rPr>
          <w:rFonts w:hint="eastAsia"/>
        </w:rPr>
        <w:br/>
      </w:r>
      <w:r>
        <w:rPr>
          <w:rFonts w:hint="eastAsia"/>
        </w:rPr>
        <w:t>　　图表 视频光端机市场生命周期示意图</w:t>
      </w:r>
      <w:r>
        <w:rPr>
          <w:rFonts w:hint="eastAsia"/>
        </w:rPr>
        <w:br/>
      </w:r>
      <w:r>
        <w:rPr>
          <w:rFonts w:hint="eastAsia"/>
        </w:rPr>
        <w:t>　　图表 视频光端机市场产销规模对比</w:t>
      </w:r>
      <w:r>
        <w:rPr>
          <w:rFonts w:hint="eastAsia"/>
        </w:rPr>
        <w:br/>
      </w:r>
      <w:r>
        <w:rPr>
          <w:rFonts w:hint="eastAsia"/>
        </w:rPr>
        <w:t>　　图表 视频光端机市场企业竞争格局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2019-2024年视频光端机行业市场规模统计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2019-2024年视频光端机行业供给情况统计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2019-2024年视频光端机行业市场需求情况统计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2019-2024年视频光端机行业产品市场容量统计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2024-2030年视频光端机市场供给情况预测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2024-2030年视频光端机市场容量预测</w:t>
      </w:r>
      <w:r>
        <w:rPr>
          <w:rFonts w:hint="eastAsia"/>
        </w:rPr>
        <w:br/>
      </w:r>
      <w:r>
        <w:rPr>
          <w:rFonts w:hint="eastAsia"/>
        </w:rPr>
        <w:t>　　图表 视频光端机行业原材料供给模式</w:t>
      </w:r>
      <w:r>
        <w:rPr>
          <w:rFonts w:hint="eastAsia"/>
        </w:rPr>
        <w:br/>
      </w:r>
      <w:r>
        <w:rPr>
          <w:rFonts w:hint="eastAsia"/>
        </w:rPr>
        <w:t>　　图表 视频光端机行业下游消费市场构成图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视频光端机行业企业市场占有率对比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视频光端机行业进出口产品构成图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2019-2024年视频光端机行业产品进口情况分析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视频光端机市场进口地区格局图</w:t>
      </w:r>
      <w:r>
        <w:rPr>
          <w:rFonts w:hint="eastAsia"/>
        </w:rPr>
        <w:br/>
      </w:r>
      <w:r>
        <w:rPr>
          <w:rFonts w:hint="eastAsia"/>
        </w:rPr>
        <w:t>　　图表 视频光端机市场出口地区格局图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2024-2030年视频光端机市场产品进口预测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2019-2024年视频光端机市场投资规模</w:t>
      </w:r>
      <w:r>
        <w:rPr>
          <w:rFonts w:hint="eastAsia"/>
        </w:rPr>
        <w:br/>
      </w:r>
      <w:r>
        <w:rPr>
          <w:rFonts w:hint="eastAsia"/>
        </w:rPr>
        <w:t>　　图表 2019-2024年视频光端机行业主要投资项目统计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2024-2030年视频光端机市场投资规模预测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6b0e3b68f49f3" w:history="1">
        <w:r>
          <w:rPr>
            <w:rStyle w:val="Hyperlink"/>
          </w:rPr>
          <w:t>中国视频光端机市场深度调研及发展趋势分析报告（2024年）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6b0e3b68f49f3" w:history="1">
        <w:r>
          <w:rPr>
            <w:rStyle w:val="Hyperlink"/>
          </w:rPr>
          <w:t>https://www.20087.com/5/56/ShiPinGuangDuanJiShiChangFenXiBaoGao.html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3ec877334e2f" w:history="1">
      <w:r>
        <w:rPr>
          <w:rStyle w:val="Hyperlink"/>
        </w:rPr>
        <w:t>中国视频光端机市场深度调研及发展趋势分析报告（2024年）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iPinGuangDuanJiShiChangFenXiBaoGao.html" TargetMode="External" Id="Rc796b0e3b68f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iPinGuangDuanJiShiChangFenXiBaoGao.html" TargetMode="External" Id="R36dd3ec87733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2023-11-30T02:50:00Z</dcterms:created>
  <dcterms:modified xsi:type="dcterms:W3CDTF">2023-11-30T03:50:00Z</dcterms:modified>
  <dc:subject>中国视频光端机市场深度调研及发展趋势分析报告（2024年）</dc:subject>
  <dc:title>中国视频光端机市场深度调研及发展趋势分析报告（2024年）</dc:title>
  <cp:keywords>中国视频光端机市场深度调研及发展趋势分析报告（2024年）</cp:keywords>
  <dc:description>中国视频光端机市场深度调研及发展趋势分析报告（2024年）</dc:description>
</cp:coreProperties>
</file>