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256f3fcae24ebf" w:history="1">
              <w:r>
                <w:rPr>
                  <w:rStyle w:val="Hyperlink"/>
                </w:rPr>
                <w:t>中国风动工具市场深度剖析及发展前景分析报告（2025-2031年）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256f3fcae24ebf" w:history="1">
              <w:r>
                <w:rPr>
                  <w:rStyle w:val="Hyperlink"/>
                </w:rPr>
                <w:t>中国风动工具市场深度剖析及发展前景分析报告（2025-2031年）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1009265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256f3fcae24ebf" w:history="1">
                <w:r>
                  <w:rPr>
                    <w:rStyle w:val="Hyperlink"/>
                  </w:rPr>
                  <w:t>https://www.20087.com/5/26/FengDongGongJuShiChangQianJing.html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动工具，也称为气动工具，依靠压缩空气驱动，广泛应用于汽车维修、建筑施工和制造业。它们以其高功率重量比、无电线束缚和在易燃环境中使用的安全性而受到青睐。随着工业自动化和机器人技术的发展，风动工具在装配线上的应用日益增多。然而，噪声污染和能效问题，以及电动工具的日益普及，对风动工具市场构成了一定的挑战。</w:t>
      </w:r>
      <w:r>
        <w:rPr>
          <w:rFonts w:hint="eastAsia"/>
        </w:rPr>
        <w:br/>
      </w:r>
      <w:r>
        <w:rPr>
          <w:rFonts w:hint="eastAsia"/>
        </w:rPr>
        <w:t>　　风动工具的未来将朝着更高效、更环保和更智能的方向发展。通过优化气流设计和材料科学的创新，新一代风动工具将实现更低的能耗和更小的噪声水平，以满足工作场所的健康和安全标准。同时，与物联网技术的融合，如无线监控和数据分析，将提高风动工具的可追溯性和维护效率。此外，随着电池技术的进步，电动工具的性能不断提升，风动工具制造商将需要开发具有独特优势的产品，如更高的扭矩和更快的响应速度，以保持其在特定应用领域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256f3fcae24ebf" w:history="1">
        <w:r>
          <w:rPr>
            <w:rStyle w:val="Hyperlink"/>
          </w:rPr>
          <w:t>中国风动工具市场深度剖析及发展前景分析报告（2025-2031年）</w:t>
        </w:r>
      </w:hyperlink>
      <w:r>
        <w:rPr>
          <w:rFonts w:hint="eastAsia"/>
        </w:rPr>
        <w:t>》系统分析了风动工具行业的市场运行态势及发展趋势。报告从风动工具行业基础知识、发展环境入手，结合风动工具行业运行数据和产业链结构，全面解读风动工具市场竞争格局及重点企业表现，并基于此对风动工具行业发展前景作出预测，提供可操作的发展建议。研究采用定性与定量相结合的方法，整合国家统计局、相关协会的权威数据以及一手调研资料，确保结论的准确性和实用性，为风动工具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风动工具产业市场概述</w:t>
      </w:r>
      <w:r>
        <w:rPr>
          <w:rFonts w:hint="eastAsia"/>
        </w:rPr>
        <w:br/>
      </w:r>
      <w:r>
        <w:rPr>
          <w:rFonts w:hint="eastAsia"/>
        </w:rPr>
        <w:t>第二章 风动工具产业市场概述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行业关键成功要素</w:t>
      </w:r>
      <w:r>
        <w:rPr>
          <w:rFonts w:hint="eastAsia"/>
        </w:rPr>
        <w:br/>
      </w:r>
      <w:r>
        <w:rPr>
          <w:rFonts w:hint="eastAsia"/>
        </w:rPr>
        <w:t>　　第四节 行业价值链分析</w:t>
      </w:r>
      <w:r>
        <w:rPr>
          <w:rFonts w:hint="eastAsia"/>
        </w:rPr>
        <w:br/>
      </w:r>
      <w:r>
        <w:rPr>
          <w:rFonts w:hint="eastAsia"/>
        </w:rPr>
        <w:t>　　第五节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2024-2025年风动工具行业技术发展现状及趋势分析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风动工具行业技术发展现状分析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国内外风动工具行业技术差异与原因</w:t>
      </w:r>
      <w:r>
        <w:rPr>
          <w:rFonts w:hint="eastAsia"/>
        </w:rPr>
        <w:br/>
      </w:r>
      <w:r>
        <w:rPr>
          <w:rFonts w:hint="eastAsia"/>
        </w:rPr>
        <w:t>　　第三节 风动工具行业技术发展方向、趋势预测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提升风动工具行业技术能力策略建议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2024-2025年全球风动工具市场现状及发展趋势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全球风动工具市场现状及发展趋势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一、全球风动工具产业发展阶段</w:t>
      </w:r>
      <w:r>
        <w:rPr>
          <w:rFonts w:hint="eastAsia"/>
        </w:rPr>
        <w:br/>
      </w:r>
      <w:r>
        <w:rPr>
          <w:rFonts w:hint="eastAsia"/>
        </w:rPr>
        <w:t>　　　　二、全球风动工具产业竞争现状</w:t>
      </w:r>
      <w:r>
        <w:rPr>
          <w:rFonts w:hint="eastAsia"/>
        </w:rPr>
        <w:br/>
      </w:r>
      <w:r>
        <w:rPr>
          <w:rFonts w:hint="eastAsia"/>
        </w:rPr>
        <w:t>　　　　三、全球风动工具产业投资状况</w:t>
      </w:r>
      <w:r>
        <w:rPr>
          <w:rFonts w:hint="eastAsia"/>
        </w:rPr>
        <w:br/>
      </w:r>
      <w:r>
        <w:rPr>
          <w:rFonts w:hint="eastAsia"/>
        </w:rPr>
        <w:t>　　　　四、全球风动工具产业市场发展趋势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全球主要国家地区风动工具产业现状及产业转移</w:t>
      </w:r>
      <w:r>
        <w:rPr>
          <w:rFonts w:hint="eastAsia"/>
        </w:rPr>
        <w:br/>
      </w:r>
      <w:r>
        <w:rPr>
          <w:rFonts w:hint="eastAsia"/>
        </w:rPr>
        <w:t>　　第三节 全球风动工具市场经营模式现状及发展趋势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中国风动工具产业链发展状况分析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中国风动工具产业发展分析</w:t>
      </w:r>
      <w:r>
        <w:rPr>
          <w:rFonts w:hint="eastAsia"/>
        </w:rPr>
        <w:br/>
      </w:r>
      <w:r>
        <w:rPr>
          <w:rFonts w:hint="eastAsia"/>
        </w:rPr>
        <w:t>　　第一节 中国风动工具产业发展现状</w:t>
      </w:r>
      <w:r>
        <w:rPr>
          <w:rFonts w:hint="eastAsia"/>
        </w:rPr>
        <w:br/>
      </w:r>
      <w:r>
        <w:rPr>
          <w:rFonts w:hint="eastAsia"/>
        </w:rPr>
        <w:t>　　第二节 中国风动工具产业经济运行现状</w:t>
      </w:r>
      <w:r>
        <w:rPr>
          <w:rFonts w:hint="eastAsia"/>
        </w:rPr>
        <w:br/>
      </w:r>
      <w:r>
        <w:rPr>
          <w:rFonts w:hint="eastAsia"/>
        </w:rPr>
        <w:t>　　第三节 中国风动工具产业存在的问题及发展障碍分析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第四节 中国风动工具产业发展趋势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中国风动工具市场现状及发展趋势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中国风动工具行业产量情况分析</w:t>
      </w:r>
      <w:r>
        <w:rPr>
          <w:rFonts w:hint="eastAsia"/>
        </w:rPr>
        <w:br/>
      </w:r>
      <w:r>
        <w:rPr>
          <w:rFonts w:hint="eastAsia"/>
        </w:rPr>
        <w:t>　　第二节 中国风动工具市场需求情况分析</w:t>
      </w:r>
      <w:r>
        <w:rPr>
          <w:rFonts w:hint="eastAsia"/>
        </w:rPr>
        <w:br/>
      </w:r>
      <w:r>
        <w:rPr>
          <w:rFonts w:hint="eastAsia"/>
        </w:rPr>
        <w:t>　　第三节 中国风动工具市场存在的问题及障碍</w:t>
      </w:r>
      <w:r>
        <w:rPr>
          <w:rFonts w:hint="eastAsia"/>
        </w:rPr>
        <w:br/>
      </w:r>
      <w:r>
        <w:rPr>
          <w:rFonts w:hint="eastAsia"/>
        </w:rPr>
        <w:t>　　第四节 中国风动工具市场发展潜力及发展趋势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中国风动工具产业基本竞争战略</w:t>
      </w:r>
      <w:r>
        <w:rPr>
          <w:rFonts w:hint="eastAsia"/>
        </w:rPr>
        <w:br/>
      </w:r>
      <w:r>
        <w:rPr>
          <w:rFonts w:hint="eastAsia"/>
        </w:rPr>
        <w:t>　　第一节 风动工具成本领先战略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中国风动工具产业市场竞争策略分析</w:t>
      </w:r>
      <w:r>
        <w:rPr>
          <w:rFonts w:hint="eastAsia"/>
        </w:rPr>
        <w:br/>
      </w:r>
      <w:r>
        <w:rPr>
          <w:rFonts w:hint="eastAsia"/>
        </w:rPr>
        <w:t>　　第一节 风动工具产业市场五种竞争动力模式结构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一、风动工具行业内现有企业的竞争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四、风动工具供应商的讨价还价能力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五、风动工具购买者的讨价还价能力</w:t>
      </w:r>
      <w:r>
        <w:rPr>
          <w:rFonts w:hint="eastAsia"/>
        </w:rPr>
        <w:br/>
      </w:r>
      <w:r>
        <w:rPr>
          <w:rFonts w:hint="eastAsia"/>
        </w:rPr>
        <w:t>　　第二节 风动工具产业市场核心竞争力的塑造要素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中国风动工具产业市场营销策略竞争分析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风动工具市场产品策略</w:t>
      </w:r>
      <w:r>
        <w:rPr>
          <w:rFonts w:hint="eastAsia"/>
        </w:rPr>
        <w:br/>
      </w:r>
      <w:r>
        <w:rPr>
          <w:rFonts w:hint="eastAsia"/>
        </w:rPr>
        <w:t>　　第二节 风动工具市场渠道策略</w:t>
      </w:r>
      <w:r>
        <w:rPr>
          <w:rFonts w:hint="eastAsia"/>
        </w:rPr>
        <w:br/>
      </w:r>
      <w:r>
        <w:rPr>
          <w:rFonts w:hint="eastAsia"/>
        </w:rPr>
        <w:t>　　第三节 风动工具市场价格策略</w:t>
      </w:r>
      <w:r>
        <w:rPr>
          <w:rFonts w:hint="eastAsia"/>
        </w:rPr>
        <w:br/>
      </w:r>
      <w:r>
        <w:rPr>
          <w:rFonts w:hint="eastAsia"/>
        </w:rPr>
        <w:t>　　第四节 风动工具广告媒体策略</w:t>
      </w:r>
      <w:r>
        <w:rPr>
          <w:rFonts w:hint="eastAsia"/>
        </w:rPr>
        <w:br/>
      </w:r>
      <w:r>
        <w:rPr>
          <w:rFonts w:hint="eastAsia"/>
        </w:rPr>
        <w:t>　　第五节 风动工具客户服务策略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中国风动工具产业重点企业市场竞争策略研究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风动工具重点企业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第二节 风动工具重点企业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第三节 风动工具重点企业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第四节 风动工具重点企业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第五节 风动工具重点企业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第六节 风动工具重点企业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第七节 风动工具重点企业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第八节 风动工具重点企业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2025-2031年中国风动工具产业市场发展预测</w:t>
      </w:r>
      <w:r>
        <w:rPr>
          <w:rFonts w:hint="eastAsia"/>
        </w:rPr>
        <w:br/>
      </w:r>
      <w:r>
        <w:rPr>
          <w:rFonts w:hint="eastAsia"/>
        </w:rPr>
        <w:t>　　第一节 2025-2031年中国风动工具产业发展环境预测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四、风动工具技术环境预测</w:t>
      </w:r>
      <w:r>
        <w:rPr>
          <w:rFonts w:hint="eastAsia"/>
        </w:rPr>
        <w:br/>
      </w:r>
      <w:r>
        <w:rPr>
          <w:rFonts w:hint="eastAsia"/>
        </w:rPr>
        <w:t>　　第二节 2025-2031年中国风动工具产业发展预测</w:t>
      </w:r>
      <w:r>
        <w:rPr>
          <w:rFonts w:hint="eastAsia"/>
        </w:rPr>
        <w:br/>
      </w:r>
      <w:r>
        <w:rPr>
          <w:rFonts w:hint="eastAsia"/>
        </w:rPr>
        <w:t>　　　　一、风动工具产业竞争要素预测</w:t>
      </w:r>
      <w:r>
        <w:rPr>
          <w:rFonts w:hint="eastAsia"/>
        </w:rPr>
        <w:br/>
      </w:r>
      <w:r>
        <w:rPr>
          <w:rFonts w:hint="eastAsia"/>
        </w:rPr>
        <w:t>　　　　二、风动工具产业结构预测</w:t>
      </w:r>
      <w:r>
        <w:rPr>
          <w:rFonts w:hint="eastAsia"/>
        </w:rPr>
        <w:br/>
      </w:r>
      <w:r>
        <w:rPr>
          <w:rFonts w:hint="eastAsia"/>
        </w:rPr>
        <w:t>　　　　三、风动工具产业转移趋势</w:t>
      </w:r>
      <w:r>
        <w:rPr>
          <w:rFonts w:hint="eastAsia"/>
        </w:rPr>
        <w:br/>
      </w:r>
      <w:r>
        <w:rPr>
          <w:rFonts w:hint="eastAsia"/>
        </w:rPr>
        <w:t>　　　　四、风动工具产业一体化预测</w:t>
      </w:r>
      <w:r>
        <w:rPr>
          <w:rFonts w:hint="eastAsia"/>
        </w:rPr>
        <w:br/>
      </w:r>
      <w:r>
        <w:rPr>
          <w:rFonts w:hint="eastAsia"/>
        </w:rPr>
        <w:t>　　　　五、风动工具产业运营模式预测</w:t>
      </w:r>
      <w:r>
        <w:rPr>
          <w:rFonts w:hint="eastAsia"/>
        </w:rPr>
        <w:br/>
      </w:r>
      <w:r>
        <w:rPr>
          <w:rFonts w:hint="eastAsia"/>
        </w:rPr>
        <w:t>　　第三节 2025-2031年中国风动工具市场发展预测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一、2025-2031年中国风动工具市场需求预测分析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二、2025-2031年中国风动工具市场结构预测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三、2025-2031年中国风动工具市场集中度预测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四、2025-2031年中国风动工具市场供给预测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五、2025-2031年中国风动工具市场价格预测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2025-2031年中国风动工具产业市场投资机会与风险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中国风动工具产业市场投资优势分析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中国风动工具产业市场投资劣势分析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中国风动工具产业市场投资机会分析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中国风动工具产业市场投资风险分析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中国风动工具产业市场竞争策略建议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中国风动工具产业竞争战略建议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[.中智.林]中国风动工具产业竞争策略建议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风动工具行业历程</w:t>
      </w:r>
      <w:r>
        <w:rPr>
          <w:rFonts w:hint="eastAsia"/>
        </w:rPr>
        <w:br/>
      </w:r>
      <w:r>
        <w:rPr>
          <w:rFonts w:hint="eastAsia"/>
        </w:rPr>
        <w:t>　　图表 风动工具行业生命周期</w:t>
      </w:r>
      <w:r>
        <w:rPr>
          <w:rFonts w:hint="eastAsia"/>
        </w:rPr>
        <w:br/>
      </w:r>
      <w:r>
        <w:rPr>
          <w:rFonts w:hint="eastAsia"/>
        </w:rPr>
        <w:t>　　图表 风动工具行业产业链分析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2019-2024年中国风动工具行业市场规模及增长情况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2019-2024年风动工具行业市场容量分析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2019-2024年中国风动工具行业产能统计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2019-2024年中国风动工具行业产量及增长趋势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2019-2024年中国风动工具市场需求量及增速统计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2025年中国风动工具行业需求领域分布格局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2019-2024年中国风动工具行业销售收入分析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2019-2024年中国风动工具行业盈利情况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2019-2024年中国风动工具行业利润总额统计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2019-2024年中国风动工具进口数量分析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2019-2024年中国风动工具进口金额分析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2019-2024年中国风动工具出口数量分析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2019-2024年中国风动工具出口金额分析</w:t>
      </w:r>
      <w:r>
        <w:rPr>
          <w:rFonts w:hint="eastAsia"/>
        </w:rPr>
        <w:br/>
      </w:r>
      <w:r>
        <w:rPr>
          <w:rFonts w:hint="eastAsia"/>
        </w:rPr>
        <w:t>　　图表 2025年中国风动工具进口国家及地区分析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2025年中国风动工具出口国家及地区分析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2019-2024年中国风动工具行业企业数量情况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2019-2024年中国风动工具行业企业平均规模情况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**地区风动工具市场规模及增长情况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**地区风动工具行业市场需求情况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**地区风动工具市场规模及增长情况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**地区风动工具行业市场需求情况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**地区风动工具市场规模及增长情况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**地区风动工具行业市场需求情况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**地区风动工具市场规模及增长情况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**地区风动工具行业市场需求情况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风动工具重点企业（一）基本信息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风动工具重点企业（一）经营情况分析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风动工具重点企业（一）主要经济指标情况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风动工具重点企业（一）盈利能力情况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风动工具重点企业（一）偿债能力情况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风动工具重点企业（一）运营能力情况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风动工具重点企业（一）成长能力情况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风动工具重点企业（二）基本信息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风动工具重点企业（二）经营情况分析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风动工具重点企业（二）主要经济指标情况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风动工具重点企业（二）盈利能力情况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风动工具重点企业（二）偿债能力情况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风动工具重点企业（二）运营能力情况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风动工具重点企业（二）成长能力情况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风动工具重点企业（三）基本信息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风动工具重点企业（三）经营情况分析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风动工具重点企业（三）主要经济指标情况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风动工具重点企业（三）盈利能力情况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风动工具重点企业（三）偿债能力情况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风动工具重点企业（三）运营能力情况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风动工具重点企业（三）成长能力情况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2025-2031年中国风动工具行业产能预测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2025-2031年中国风动工具行业产量预测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2025-2031年中国风动工具市场需求量预测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2025-2031年中国风动工具行业供需平衡预测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2025-2031年中国风动工具行业市场容量预测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2025-2031年中国风动工具行业市场规模预测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2025-2031年中国风动工具市场前景分析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2025-2031年中国风动工具行业发展趋势预测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256f3fcae24ebf" w:history="1">
        <w:r>
          <w:rPr>
            <w:rStyle w:val="Hyperlink"/>
          </w:rPr>
          <w:t>中国风动工具市场深度剖析及发展前景分析报告（2025-2031年）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1009265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256f3fcae24ebf" w:history="1">
        <w:r>
          <w:rPr>
            <w:rStyle w:val="Hyperlink"/>
          </w:rPr>
          <w:t>https://www.20087.com/5/26/FengDongGongJuShiChangQianJing.html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工具十大名牌、风动工具的软管必须和工具连接牢固、沈阳风动工具厂官网、风动工具的锤子钻头钎子等工作部件应、风动装置、风动工具和气动工具、风动凿岩机、风动工具应使用干燥的压缩空气、手持式风动冲击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2fe10343f84912" w:history="1">
      <w:r>
        <w:rPr>
          <w:rStyle w:val="Hyperlink"/>
        </w:rPr>
        <w:t>中国风动工具市场深度剖析及发展前景分析报告（2025-2031年）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FengDongGongJuShiChangQianJing.html" TargetMode="External" Id="R0f256f3fcae24e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FengDongGongJuShiChangQianJing.html" TargetMode="External" Id="R3e2fe10343f849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2024-11-16T02:31:00Z</dcterms:created>
  <dcterms:modified xsi:type="dcterms:W3CDTF">2024-11-16T03:31:00Z</dcterms:modified>
  <dc:subject>中国风动工具市场深度剖析及发展前景分析报告（2025-2031年）</dc:subject>
  <dc:title>中国风动工具市场深度剖析及发展前景分析报告（2025-2031年）</dc:title>
  <cp:keywords>中国风动工具市场深度剖析及发展前景分析报告（2025-2031年）</cp:keywords>
  <dc:description>中国风动工具市场深度剖析及发展前景分析报告（2025-2031年）</dc:description>
</cp:coreProperties>
</file>