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b7199375e04a2f" w:history="1">
              <w:r>
                <w:rPr>
                  <w:rStyle w:val="Hyperlink"/>
                </w:rPr>
                <w:t>2026-2032年中国通用二极管行业市场调研及前景趋势报告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b7199375e04a2f" w:history="1">
              <w:r>
                <w:rPr>
                  <w:rStyle w:val="Hyperlink"/>
                </w:rPr>
                <w:t>2026-2032年中国通用二极管行业市场调研及前景趋势报告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0567165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b7199375e04a2f" w:history="1">
                <w:r>
                  <w:rPr>
                    <w:rStyle w:val="Hyperlink"/>
                  </w:rPr>
                  <w:t>https://www.20087.com/2010-12/R_2010_2015tongyongerjiguandangqianxia.html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二极管是电子电路中最基础的半导体器件，广泛用于整流、续流、箝位及逻辑保护等场景，涵盖1N4007、1N5819等经典型号。该器件基于PN结单向导通特性，强调高反向耐压、低正向压降及快速恢复能力。在消费电子、电源适配器及工业控制板中，通用二极管凭借成本低、可靠性高与供应链成熟保持不可替代地位。然而，在高频开关电源中，其恢复时间长导致开关损耗大，正逐步被肖特基二极管或SiC二极管替代；且小型化趋势下贴片封装（如SOD-123）对焊接工艺提出更高要求。</w:t>
      </w:r>
      <w:r>
        <w:rPr>
          <w:rFonts w:hint="eastAsia"/>
        </w:rPr>
        <w:br/>
      </w:r>
      <w:r>
        <w:rPr>
          <w:rFonts w:hint="eastAsia"/>
        </w:rPr>
        <w:t>　　未来，通用二极管将聚焦于材料革新、集成化与利基市场深耕三大方向。市场调研网指出，超势垒整流器（SBR）结构将兼顾低VF与快恢复特性；而与TVS或稳压管集成的多功能二极管模块将简化电路设计。在应用场景上，其将在低成本家电、照明驱动及教育实验套件中持续发挥基础作用。此外，面向新兴市场对电子元器件的稳定需求，高一致性国产化二极管将加速替代进口。长远看，通用二极管虽难返技术前沿，但凭借成熟生态与极致性价比，仍将在全球电子制造业底层架构中扮演稳健支撑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b7199375e04a2f" w:history="1">
        <w:r>
          <w:rPr>
            <w:rStyle w:val="Hyperlink"/>
          </w:rPr>
          <w:t>2026-2032年中国通用二极管行业市场调研及前景趋势报告</w:t>
        </w:r>
      </w:hyperlink>
      <w:r>
        <w:rPr>
          <w:rFonts w:hint="eastAsia"/>
        </w:rPr>
        <w:t>》，2025年通用二极管行业市场规模达 亿元，预计2032年市场规模将达 亿元，期间年均复合增长率（CAGR）达 %。报告基于多年市场监测与行业研究，全面分析了通用二极管行业的现状、市场需求及市场规模，详细解读了通用二极管产业链结构、价格趋势及细分市场特点。报告科学预测了行业前景与发展方向，重点剖析了品牌竞争格局、市场集中度及主要企业的经营表现，并通过SWOT分析揭示了通用二极管行业机遇与风险。为投资者和决策者提供专业、客观的战略建议，是把握通用二极管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通用二极管市场概述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贴片安装通用二极管</w:t>
      </w:r>
      <w:r>
        <w:rPr>
          <w:rFonts w:hint="eastAsia"/>
        </w:rPr>
        <w:br/>
      </w:r>
      <w:r>
        <w:rPr>
          <w:rFonts w:hint="eastAsia"/>
        </w:rPr>
        <w:t>　　　　1.2.3 通孔安装通用二极管</w:t>
      </w:r>
      <w:r>
        <w:rPr>
          <w:rFonts w:hint="eastAsia"/>
        </w:rPr>
        <w:br/>
      </w:r>
      <w:r>
        <w:rPr>
          <w:rFonts w:hint="eastAsia"/>
        </w:rPr>
        <w:t>　　　　1.2.4 螺柱安装通用二极管</w:t>
      </w:r>
      <w:r>
        <w:rPr>
          <w:rFonts w:hint="eastAsia"/>
        </w:rPr>
        <w:br/>
      </w:r>
      <w:r>
        <w:rPr>
          <w:rFonts w:hint="eastAsia"/>
        </w:rPr>
        <w:t>　　1.3 按照不同制造材料，通用二极管主要可以分为如下几个类别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中国不同制造材料通用二极管增长趋势2021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硅（Si）二极管</w:t>
      </w:r>
      <w:r>
        <w:rPr>
          <w:rFonts w:hint="eastAsia"/>
        </w:rPr>
        <w:br/>
      </w:r>
      <w:r>
        <w:rPr>
          <w:rFonts w:hint="eastAsia"/>
        </w:rPr>
        <w:t>　　　　1.3.3 砷化镓（GaAs）二极管</w:t>
      </w:r>
      <w:r>
        <w:rPr>
          <w:rFonts w:hint="eastAsia"/>
        </w:rPr>
        <w:br/>
      </w:r>
      <w:r>
        <w:rPr>
          <w:rFonts w:hint="eastAsia"/>
        </w:rPr>
        <w:t>　　　　1.3.4 碳化硅（SiC）二极管</w:t>
      </w:r>
      <w:r>
        <w:rPr>
          <w:rFonts w:hint="eastAsia"/>
        </w:rPr>
        <w:br/>
      </w:r>
      <w:r>
        <w:rPr>
          <w:rFonts w:hint="eastAsia"/>
        </w:rPr>
        <w:t>　　　　1.3.5 氮化镓（GaN）二极管</w:t>
      </w:r>
      <w:r>
        <w:rPr>
          <w:rFonts w:hint="eastAsia"/>
        </w:rPr>
        <w:br/>
      </w:r>
      <w:r>
        <w:rPr>
          <w:rFonts w:hint="eastAsia"/>
        </w:rPr>
        <w:t>　　1.4 按照不同电压，通用二极管主要可以分为如下几个类别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中国不同电压通用二极管增长趋势2021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低电压二极管</w:t>
      </w:r>
      <w:r>
        <w:rPr>
          <w:rFonts w:hint="eastAsia"/>
        </w:rPr>
        <w:br/>
      </w:r>
      <w:r>
        <w:rPr>
          <w:rFonts w:hint="eastAsia"/>
        </w:rPr>
        <w:t>　　　　1.4.3 高电压二极管</w:t>
      </w:r>
      <w:r>
        <w:rPr>
          <w:rFonts w:hint="eastAsia"/>
        </w:rPr>
        <w:br/>
      </w:r>
      <w:r>
        <w:rPr>
          <w:rFonts w:hint="eastAsia"/>
        </w:rPr>
        <w:t>　　1.5 从不同应用，通用二极管主要包括如下几个方面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中国不同应用通用二极管增长趋势2021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家电</w:t>
      </w:r>
      <w:r>
        <w:rPr>
          <w:rFonts w:hint="eastAsia"/>
        </w:rPr>
        <w:br/>
      </w:r>
      <w:r>
        <w:rPr>
          <w:rFonts w:hint="eastAsia"/>
        </w:rPr>
        <w:t>　　　　1.5.5 工业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中国通用二极管发展现状及未来趋势（2021-2032）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中国市场通用二极管收入及增长率（2021-2032）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中国市场通用二极管销量及增长率（2021-2032）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中国市场主要通用二极管厂商分析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中国市场主要厂商通用二极管销量及市场占有率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中国市场主要厂商通用二极管销量（2021-2026）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中国市场主要厂商通用二极管收入及市场占有率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中国市场主要厂商通用二极管收入（2021-2026）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中国市场主要厂商通用二极管收入市场份额（2021-2026）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2025年中国市场主要厂商通用二极管收入排名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中国市场主要厂商通用二极管价格（2021-2026）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中国市场主要厂商通用二极管总部及产地分布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中国市场主要厂商成立时间及通用二极管商业化日期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中国市场主要厂商通用二极管产品类型及应用</w:t>
      </w:r>
      <w:r>
        <w:rPr>
          <w:rFonts w:hint="eastAsia"/>
        </w:rPr>
        <w:br/>
      </w:r>
      <w:r>
        <w:rPr>
          <w:rFonts w:hint="eastAsia"/>
        </w:rPr>
        <w:t>　　2.7 通用二极管行业集中度、竞争程度分析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通用二极管行业集中度分析：2025年中国Top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中国市场通用二极管第一梯队、第二梯队和第三梯队厂商（品牌）及2025年市场份额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重点企业（27）在中国市场通用二极管销量、收入、价格及毛利率（2021-2026）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不同产品类型通用二极管分析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中国市场不同产品类型通用二极管销量（2021-2032）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中国市场不同产品类型通用二极管销量预测（2027-2032）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中国市场不同产品类型通用二极管规模（2021-2032）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中国市场不同产品类型通用二极管规模预测（2027-2032）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不同应用通用二极管分析</w:t>
      </w:r>
      <w:r>
        <w:rPr>
          <w:rFonts w:hint="eastAsia"/>
        </w:rPr>
        <w:br/>
      </w:r>
      <w:r>
        <w:rPr>
          <w:rFonts w:hint="eastAsia"/>
        </w:rPr>
        <w:t>　　5.1 中国市场不同应用通用二极管销量（2021-2032）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中国市场不同应用通用二极管销量及市场份额（2021-2026）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中国市场不同应用通用二极管销量预测（2027-2032）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中国市场不同应用通用二极管规模（2021-2032）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中国市场不同应用通用二极管规模及市场份额（2021-2026）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中国市场不同应用通用二极管规模预测（2027-2032）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中国市场不同应用通用二极管价格走势（2021-2032）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通用二极管中国企业SWOT分析</w:t>
      </w:r>
      <w:r>
        <w:rPr>
          <w:rFonts w:hint="eastAsia"/>
        </w:rPr>
        <w:br/>
      </w:r>
      <w:r>
        <w:rPr>
          <w:rFonts w:hint="eastAsia"/>
        </w:rPr>
        <w:t>　　6.6 通用二极管行业发展分析---行业政策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通用二极管行业产业链简介</w:t>
      </w:r>
      <w:r>
        <w:rPr>
          <w:rFonts w:hint="eastAsia"/>
        </w:rPr>
        <w:br/>
      </w:r>
      <w:r>
        <w:rPr>
          <w:rFonts w:hint="eastAsia"/>
        </w:rPr>
        <w:t>　　7.2 通用二极管产业链分析-上游</w:t>
      </w:r>
      <w:r>
        <w:rPr>
          <w:rFonts w:hint="eastAsia"/>
        </w:rPr>
        <w:br/>
      </w:r>
      <w:r>
        <w:rPr>
          <w:rFonts w:hint="eastAsia"/>
        </w:rPr>
        <w:t>　　7.3 通用二极管产业链分析-中游</w:t>
      </w:r>
      <w:r>
        <w:rPr>
          <w:rFonts w:hint="eastAsia"/>
        </w:rPr>
        <w:br/>
      </w:r>
      <w:r>
        <w:rPr>
          <w:rFonts w:hint="eastAsia"/>
        </w:rPr>
        <w:t>　　7.4 通用二极管产业链分析-下游</w:t>
      </w:r>
      <w:r>
        <w:rPr>
          <w:rFonts w:hint="eastAsia"/>
        </w:rPr>
        <w:br/>
      </w:r>
      <w:r>
        <w:rPr>
          <w:rFonts w:hint="eastAsia"/>
        </w:rPr>
        <w:t>　　7.5 通用二极管行业采购模式</w:t>
      </w:r>
      <w:r>
        <w:rPr>
          <w:rFonts w:hint="eastAsia"/>
        </w:rPr>
        <w:br/>
      </w:r>
      <w:r>
        <w:rPr>
          <w:rFonts w:hint="eastAsia"/>
        </w:rPr>
        <w:t>　　7.6 通用二极管行业生产模式</w:t>
      </w:r>
      <w:r>
        <w:rPr>
          <w:rFonts w:hint="eastAsia"/>
        </w:rPr>
        <w:br/>
      </w:r>
      <w:r>
        <w:rPr>
          <w:rFonts w:hint="eastAsia"/>
        </w:rPr>
        <w:t>　　7.7 通用二极管行业销售模式及销售渠道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中国本土通用二极管产能、产量分析</w:t>
      </w:r>
      <w:r>
        <w:rPr>
          <w:rFonts w:hint="eastAsia"/>
        </w:rPr>
        <w:br/>
      </w:r>
      <w:r>
        <w:rPr>
          <w:rFonts w:hint="eastAsia"/>
        </w:rPr>
        <w:t>　　8.1 中国通用二极管供需现状及预测（2021-2032）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中国通用二极管产能、产量、产能利用率及发展趋势（2021-2032）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中国通用二极管产量、市场需求量及发展趋势（2021-2032）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中国通用二极管进出口分析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中国市场通用二极管主要进口来源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中国市场通用二极管主要出口目的地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不同制造材料通用二极管市场规模2021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不同电压通用二极管市场规模2021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不同应用通用二极管市场规模2021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中国市场主要厂商通用二极管收入（2021-2026）&amp;（万元）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中国市场主要厂商通用二极管收入份额（2021-2026）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2025年中国主要生产商通用二极管收入排名（万元）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中国市场主要厂商通用二极管价格（2021-2026）&amp;（元/件）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中国市场主要厂商通用二极管总部及产地分布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中国市场主要厂商成立时间及通用二极管商业化日期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中国市场主要厂商通用二极管产品类型及应用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2025年中国市场通用二极管主要厂商市场地位（第一梯队、第二梯队和第三梯队）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通用二极管市场投资、并购等现状分析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通用二极管生产基地、总部、竞争对手及市场地位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通用二极管产品规格、参数及市场应用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通用二极管销量（千件）、收入（万元）、价格（元/件）及毛利率（2021-2026）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中国市场不同产品类型通用二极管销量（2021-2026）&amp;（千件）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中国市场不同产品类型通用二极管销量市场份额（2021-2026）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中国市场不同产品类型通用二极管销量预测（2027-2032）&amp;（千件）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中国市场不同产品类型通用二极管销量市场份额预测（2027-2032）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中国市场不同产品类型通用二极管规模（2021-2026）&amp;（万元）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中国市场不同产品类型通用二极管规模市场份额（2021-2026）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中国市场不同产品类型通用二极管规模预测（2027-2032）&amp;（万元）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中国市场不同产品类型通用二极管规模市场份额预测（2027-2032）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中国市场不同应用通用二极管销量（2021-2026）&amp;（千件）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160： 中国市场不同应用通用二极管销量市场份额（2021-2026）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中国市场不同应用通用二极管销量预测（2027-2032）&amp;（千件）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162： 中国市场不同应用通用二极管销量市场份额预测（2027-2032）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中国市场不同应用通用二极管规模（2021-2026）&amp;（万元）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中国市场不同应用通用二极管规模市场份额（2021-2026）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中国市场不同应用通用二极管规模预测（2027-2032）&amp;（万元）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中国市场不同应用通用二极管规模市场份额预测（2027-2032）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通用二极管行业发展分析---发展趋势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通用二极管行业发展分析---厂商壁垒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通用二极管行业发展分析---驱动因素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通用二极管行业发展分析---制约因素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通用二极管行业相关重点政策一览</w:t>
      </w:r>
      <w:r>
        <w:rPr>
          <w:rFonts w:hint="eastAsia"/>
        </w:rPr>
        <w:br/>
      </w:r>
      <w:r>
        <w:rPr>
          <w:rFonts w:hint="eastAsia"/>
        </w:rPr>
        <w:t>　　表 172： 通用二极管行业供应链分析</w:t>
      </w:r>
      <w:r>
        <w:rPr>
          <w:rFonts w:hint="eastAsia"/>
        </w:rPr>
        <w:br/>
      </w:r>
      <w:r>
        <w:rPr>
          <w:rFonts w:hint="eastAsia"/>
        </w:rPr>
        <w:t>　　表 173： 通用二极管上游原料供应商</w:t>
      </w:r>
      <w:r>
        <w:rPr>
          <w:rFonts w:hint="eastAsia"/>
        </w:rPr>
        <w:br/>
      </w:r>
      <w:r>
        <w:rPr>
          <w:rFonts w:hint="eastAsia"/>
        </w:rPr>
        <w:t>　　表 174： 通用二极管行业主要下游客户</w:t>
      </w:r>
      <w:r>
        <w:rPr>
          <w:rFonts w:hint="eastAsia"/>
        </w:rPr>
        <w:br/>
      </w:r>
      <w:r>
        <w:rPr>
          <w:rFonts w:hint="eastAsia"/>
        </w:rPr>
        <w:t>　　表 175： 通用二极管典型经销商</w:t>
      </w:r>
      <w:r>
        <w:rPr>
          <w:rFonts w:hint="eastAsia"/>
        </w:rPr>
        <w:br/>
      </w:r>
      <w:r>
        <w:rPr>
          <w:rFonts w:hint="eastAsia"/>
        </w:rPr>
        <w:t>　　表 176： 中国通用二极管产量、销量、进口量及出口量（2021-2026）&amp;（千件）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177： 中国通用二极管产量、销量、进口量及出口量预测（2027-2032）&amp;（千件）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178： 中国市场通用二极管主要进口来源</w:t>
      </w:r>
      <w:r>
        <w:rPr>
          <w:rFonts w:hint="eastAsia"/>
        </w:rPr>
        <w:br/>
      </w:r>
      <w:r>
        <w:rPr>
          <w:rFonts w:hint="eastAsia"/>
        </w:rPr>
        <w:t>　　表 179： 中国市场通用二极管主要出口目的地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通用二极管产品图片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贴片安装通用二极管产品图片</w:t>
      </w:r>
      <w:r>
        <w:rPr>
          <w:rFonts w:hint="eastAsia"/>
        </w:rPr>
        <w:br/>
      </w:r>
      <w:r>
        <w:rPr>
          <w:rFonts w:hint="eastAsia"/>
        </w:rPr>
        <w:t>　　图 4： 通孔安装通用二极管产品图片</w:t>
      </w:r>
      <w:r>
        <w:rPr>
          <w:rFonts w:hint="eastAsia"/>
        </w:rPr>
        <w:br/>
      </w:r>
      <w:r>
        <w:rPr>
          <w:rFonts w:hint="eastAsia"/>
        </w:rPr>
        <w:t>　　图 5： 螺柱安装通用二极管产品图片</w:t>
      </w:r>
      <w:r>
        <w:rPr>
          <w:rFonts w:hint="eastAsia"/>
        </w:rPr>
        <w:br/>
      </w:r>
      <w:r>
        <w:rPr>
          <w:rFonts w:hint="eastAsia"/>
        </w:rPr>
        <w:t>　　图 6： 中国不同制造材料通用二极管市场规模市场份额2025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硅（Si）二极管产品图片</w:t>
      </w:r>
      <w:r>
        <w:rPr>
          <w:rFonts w:hint="eastAsia"/>
        </w:rPr>
        <w:br/>
      </w:r>
      <w:r>
        <w:rPr>
          <w:rFonts w:hint="eastAsia"/>
        </w:rPr>
        <w:t>　　图 8： 砷化镓（GaAs）二极管产品图片</w:t>
      </w:r>
      <w:r>
        <w:rPr>
          <w:rFonts w:hint="eastAsia"/>
        </w:rPr>
        <w:br/>
      </w:r>
      <w:r>
        <w:rPr>
          <w:rFonts w:hint="eastAsia"/>
        </w:rPr>
        <w:t>　　图 9： 碳化硅（SiC）二极管产品图片</w:t>
      </w:r>
      <w:r>
        <w:rPr>
          <w:rFonts w:hint="eastAsia"/>
        </w:rPr>
        <w:br/>
      </w:r>
      <w:r>
        <w:rPr>
          <w:rFonts w:hint="eastAsia"/>
        </w:rPr>
        <w:t>　　图 10： 氮化镓（GaN）二极管产品图片</w:t>
      </w:r>
      <w:r>
        <w:rPr>
          <w:rFonts w:hint="eastAsia"/>
        </w:rPr>
        <w:br/>
      </w:r>
      <w:r>
        <w:rPr>
          <w:rFonts w:hint="eastAsia"/>
        </w:rPr>
        <w:t>　　图 11： 中国不同电压通用二极管市场规模市场份额2025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低电压二极管产品图片</w:t>
      </w:r>
      <w:r>
        <w:rPr>
          <w:rFonts w:hint="eastAsia"/>
        </w:rPr>
        <w:br/>
      </w:r>
      <w:r>
        <w:rPr>
          <w:rFonts w:hint="eastAsia"/>
        </w:rPr>
        <w:t>　　图 13： 高电压二极管产品图片</w:t>
      </w:r>
      <w:r>
        <w:rPr>
          <w:rFonts w:hint="eastAsia"/>
        </w:rPr>
        <w:br/>
      </w:r>
      <w:r>
        <w:rPr>
          <w:rFonts w:hint="eastAsia"/>
        </w:rPr>
        <w:t>　　图 14： 中国不同应用通用二极管市场份额2025 &amp; 2032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消费电子</w:t>
      </w:r>
      <w:r>
        <w:rPr>
          <w:rFonts w:hint="eastAsia"/>
        </w:rPr>
        <w:br/>
      </w:r>
      <w:r>
        <w:rPr>
          <w:rFonts w:hint="eastAsia"/>
        </w:rPr>
        <w:t>　　图 17： 家电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中国市场通用二极管市场规模，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中国市场通用二极管收入及增长率（2021-2032）&amp;（万元）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中国市场通用二极管销量及增长率（2021-2032）&amp;（千件）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2025年中国市场主要厂商通用二极管销量市场份额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2025年中国市场主要厂商通用二极管收入市场份额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2025年中国市场前五大厂商通用二极管市场份额</w:t>
      </w:r>
      <w:r>
        <w:rPr>
          <w:rFonts w:hint="eastAsia"/>
        </w:rPr>
        <w:br/>
      </w:r>
      <w:r>
        <w:rPr>
          <w:rFonts w:hint="eastAsia"/>
        </w:rPr>
        <w:t>　　图 26： 2025年中国市场通用二极管第一梯队、第二梯队和第三梯队厂商（品牌）及市场份额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中国市场不同产品类型通用二极管价格走势（2021-2032）&amp;（元/件）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中国市场不同应用通用二极管价格走势（2021-2032）&amp;（元/件）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29： 通用二极管中国企业SWOT分析</w:t>
      </w:r>
      <w:r>
        <w:rPr>
          <w:rFonts w:hint="eastAsia"/>
        </w:rPr>
        <w:br/>
      </w:r>
      <w:r>
        <w:rPr>
          <w:rFonts w:hint="eastAsia"/>
        </w:rPr>
        <w:t>　　图 30： 通用二极管产业链</w:t>
      </w:r>
      <w:r>
        <w:rPr>
          <w:rFonts w:hint="eastAsia"/>
        </w:rPr>
        <w:br/>
      </w:r>
      <w:r>
        <w:rPr>
          <w:rFonts w:hint="eastAsia"/>
        </w:rPr>
        <w:t>　　图 31： 通用二极管行业采购模式分析</w:t>
      </w:r>
      <w:r>
        <w:rPr>
          <w:rFonts w:hint="eastAsia"/>
        </w:rPr>
        <w:br/>
      </w:r>
      <w:r>
        <w:rPr>
          <w:rFonts w:hint="eastAsia"/>
        </w:rPr>
        <w:t>　　图 32： 通用二极管行业生产模式分析</w:t>
      </w:r>
      <w:r>
        <w:rPr>
          <w:rFonts w:hint="eastAsia"/>
        </w:rPr>
        <w:br/>
      </w:r>
      <w:r>
        <w:rPr>
          <w:rFonts w:hint="eastAsia"/>
        </w:rPr>
        <w:t>　　图 33： 通用二极管行业销售模式分析</w:t>
      </w:r>
      <w:r>
        <w:rPr>
          <w:rFonts w:hint="eastAsia"/>
        </w:rPr>
        <w:br/>
      </w:r>
      <w:r>
        <w:rPr>
          <w:rFonts w:hint="eastAsia"/>
        </w:rPr>
        <w:t>　　图 34： 中国通用二极管产能、产量、产能利用率及发展趋势（2021-2032）&amp;（千件）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中国通用二极管产量、市场需求量及发展趋势（2021-2032）&amp;（千件）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b7199375e04a2f" w:history="1">
        <w:r>
          <w:rPr>
            <w:rStyle w:val="Hyperlink"/>
          </w:rPr>
          <w:t>2026-2032年中国通用二极管行业市场调研及前景趋势报告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0567165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b7199375e04a2f" w:history="1">
        <w:r>
          <w:rPr>
            <w:rStyle w:val="Hyperlink"/>
          </w:rPr>
          <w:t>https://www.20087.com/2010-12/R_2010_2015tongyongerjiguandangqianxia.html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热点：常见二极管有哪些、通用二极管的作用、二极管长什么样、通用二极管怎么判断正负极、二极管的种类和用途、通用二极管定义、二极管的主要特性、二极管通吗、硅二极管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beb0c9dac34d0e" w:history="1">
      <w:r>
        <w:rPr>
          <w:rStyle w:val="Hyperlink"/>
        </w:rPr>
        <w:t>2026-2032年中国通用二极管行业市场调研及前景趋势报告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tongyongerjiguandangqianxia.html" TargetMode="External" Id="R6db7199375e04a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tongyongerjiguandangqianxia.html" TargetMode="External" Id="R4ebeb0c9dac34d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2026-03-05T06:07:25Z</dcterms:created>
  <dcterms:modified xsi:type="dcterms:W3CDTF">2026-03-05T07:07:25Z</dcterms:modified>
  <dc:subject>2026-2032年中国通用二极管行业市场调研及前景趋势报告</dc:subject>
  <dc:title>2026-2032年中国通用二极管行业市场调研及前景趋势报告</dc:title>
  <cp:keywords>2026-2032年中国通用二极管行业市场调研及前景趋势报告</cp:keywords>
  <dc:description>2026-2032年中国通用二极管行业市场调研及前景趋势报告</dc:description>
</cp:coreProperties>
</file>