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5ae4b957143dc" w:history="1">
              <w:r>
                <w:rPr>
                  <w:rStyle w:val="Hyperlink"/>
                </w:rPr>
                <w:t>全球与中国PID VOC传感器市场现状调研及前景趋势预测报告（2026-2032年）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5ae4b957143dc" w:history="1">
              <w:r>
                <w:rPr>
                  <w:rStyle w:val="Hyperlink"/>
                </w:rPr>
                <w:t>全球与中国PID VOC传感器市场现状调研及前景趋势预测报告（2026-2032年）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5ae4b957143dc" w:history="1">
                <w:r>
                  <w:rPr>
                    <w:rStyle w:val="Hyperlink"/>
                  </w:rPr>
                  <w:t>https://www.20087.com/5/36/PID-VOCChuanGanQiHangYeQianJingQuShi.html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PID（光离子化检测器）VOC传感器作为挥发性有机化合物监测的核心器件，凭借高灵敏度（可达ppb级）、宽检测范围及快速响应特性，广泛应用于工业安全、环境监测、室内空气质量及应急响应领域。PID VOC传感器采用紫外灯（如10.6 eV）电离目标气体，通过测量离子电流推算浓度，可检测苯、甲醛、丙酮等多种有机物。主流设备集成温湿度补偿、自动校准及数字输出接口（如Modbus、4–20mA），部分支持无线传输与云平台对接。然而，在高湿、高粉尘或存在非目标干扰气体（如甲烷）环境中，传感器易出现漂移或交叉敏感问题，影响长期稳定性。</w:t>
      </w:r>
      <w:r>
        <w:rPr>
          <w:rFonts w:hint="eastAsia"/>
        </w:rPr>
        <w:br/>
      </w:r>
      <w:r>
        <w:rPr>
          <w:rFonts w:hint="eastAsia"/>
        </w:rPr>
        <w:t>　　未来，PID VOC传感器将向微型化、多参数融合与智能诊断方向发展。MEMS工艺将实现芯片级紫外光源与检测腔集成，显著缩小体积并降低功耗；多传感器阵列（结合MOS、电化学）将提升选择性与抗干扰能力。嵌入式AI算法可基于历史数据识别典型污染源并预警异常排放。在材料层面，新型窗口材料（如氟化钙）将延长紫外灯寿命。此外，传感器将支持区块链存证，确保监测数据不可篡改。随着“双碳”目标与健康建筑标准推进，具备高可靠性、自校准能力与网络安全认证的新一代PID VOC传感器，将成为智慧环保与公共健康防护的关键感知节点。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5ae4b957143dc" w:history="1">
        <w:r>
          <w:rPr>
            <w:rStyle w:val="Hyperlink"/>
          </w:rPr>
          <w:t>全球与中国PID VOC传感器市场现状调研及前景趋势预测报告（2026-2032年）</w:t>
        </w:r>
      </w:hyperlink>
      <w:r>
        <w:rPr>
          <w:rFonts w:hint="eastAsia"/>
        </w:rPr>
        <w:t>》依托详实数据与一手调研资料，系统分析了PID VOC传感器行业的产业链结构、市场规模、需求特征及价格体系，客观呈现了PID VOC传感器行业发展现状，科学预测了PID VOC传感器市场前景与未来趋势，重点剖析了重点企业的竞争格局、市场集中度及品牌影响力。同时，通过对PID VOC传感器细分市场的解析，揭示了潜在需求与投资机会，为投资者和决策者提供了专业、科学的参考依据。报告内容严谨、逻辑清晰，是把握行业动态、制定战略规划的重要工具。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按产品类型细分，全球PID VOC传感器市场规模2021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1000以下</w:t>
      </w:r>
      <w:r>
        <w:rPr>
          <w:rFonts w:hint="eastAsia"/>
        </w:rPr>
        <w:br/>
      </w:r>
      <w:r>
        <w:rPr>
          <w:rFonts w:hint="eastAsia"/>
        </w:rPr>
        <w:t>　　　　1.3.3 1001-5000</w:t>
      </w:r>
      <w:r>
        <w:rPr>
          <w:rFonts w:hint="eastAsia"/>
        </w:rPr>
        <w:br/>
      </w:r>
      <w:r>
        <w:rPr>
          <w:rFonts w:hint="eastAsia"/>
        </w:rPr>
        <w:t>　　　　1.3.4 5001-10000</w:t>
      </w:r>
      <w:r>
        <w:rPr>
          <w:rFonts w:hint="eastAsia"/>
        </w:rPr>
        <w:br/>
      </w:r>
      <w:r>
        <w:rPr>
          <w:rFonts w:hint="eastAsia"/>
        </w:rPr>
        <w:t>　　　　1.3.5 10000以上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按应用细分，全球PID VOC传感器市场规模2021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石化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工业卫生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PID VOC传感器行业发展总体概况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PID VOC传感器行业发展主要特点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PID VOC传感器行业发展影响因素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PID VOC传感器有利因素</w:t>
      </w:r>
      <w:r>
        <w:rPr>
          <w:rFonts w:hint="eastAsia"/>
        </w:rPr>
        <w:br/>
      </w:r>
      <w:r>
        <w:rPr>
          <w:rFonts w:hint="eastAsia"/>
        </w:rPr>
        <w:t>　　　　1.5.3 .2 PID VOC传感器不利因素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全球市场，近三年PID VOC传感器主要企业占有率及排名（按销量）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PID VOC传感器主要企业在国际市场占有率（按销量，2023-2026）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2025年PID VOC传感器主要企业在国际市场排名（按销量）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全球市场主要企业PID VOC传感器销量（2023-2026）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全球市场，近三年PID VOC传感器主要企业占有率及排名（按收入）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PID VOC传感器主要企业在国际市场占有率（按收入，2023-2026）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2025年PID VOC传感器主要企业在国际市场排名（按收入）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全球市场主要企业PID VOC传感器销售收入（2023-2026）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全球市场主要企业PID VOC传感器销售价格（2023-2026）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中国市场，近三年PID VOC传感器主要企业占有率及排名（按销量）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PID VOC传感器主要企业在中国市场占有率（按销量，2023-2026）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2025年PID VOC传感器主要企业在中国市场排名（按销量）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中国市场主要企业PID VOC传感器销量（2023-2026）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中国市场，近三年PID VOC传感器主要企业占有率及排名（按收入）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PID VOC传感器主要企业在中国市场占有率（按收入，2023-2026）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2025年PID VOC传感器主要企业在中国市场排名（按收入）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中国市场主要企业PID VOC传感器销售收入（2023-2026）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全球主要厂商PID VOC传感器总部及产地分布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全球主要厂商成立时间及PID VOC传感器商业化日期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全球主要厂商PID VOC传感器产品类型及应用</w:t>
      </w:r>
      <w:r>
        <w:rPr>
          <w:rFonts w:hint="eastAsia"/>
        </w:rPr>
        <w:br/>
      </w:r>
      <w:r>
        <w:rPr>
          <w:rFonts w:hint="eastAsia"/>
        </w:rPr>
        <w:t>　　2.9 PID VOC传感器行业集中度、竞争程度分析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PID VOC传感器行业集中度分析：2025年全球Top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全球PID VOC传感器第一梯队、第二梯队和第三梯队生产商（品牌）及市场份额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全球PID VOC传感器总体规模分析</w:t>
      </w:r>
      <w:r>
        <w:rPr>
          <w:rFonts w:hint="eastAsia"/>
        </w:rPr>
        <w:br/>
      </w:r>
      <w:r>
        <w:rPr>
          <w:rFonts w:hint="eastAsia"/>
        </w:rPr>
        <w:t>　　3.1 全球PID VOC传感器供需现状及预测（2021-2032）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全球PID VOC传感器产能、产量、产能利用率及发展趋势（2021-2032）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全球PID VOC传感器产量、需求量及发展趋势（2021-2032）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全球主要地区PID VOC传感器产量及发展趋势（2021-2032）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全球主要地区PID VOC传感器产量（2021-2026）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全球主要地区PID VOC传感器产量（2027-2032）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全球主要地区PID VOC传感器产量市场份额（2021-2032）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中国PID VOC传感器供需现状及预测（2021-2032）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中国PID VOC传感器产能、产量、产能利用率及发展趋势（2021-2032）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中国PID VOC传感器产量、市场需求量及发展趋势（2021-2032）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中国市场PID VOC传感器进出口（2021-2032）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全球PID VOC传感器销量及销售额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全球市场PID VOC传感器销售额（2021-2032）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全球市场PID VOC传感器销量（2021-2032）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全球市场PID VOC传感器价格趋势（2021-2032）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全球PID VOC传感器主要地区分析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全球主要地区PID VOC传感器市场规模分析：2021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全球主要地区PID VOC传感器销售收入及市场份额（2021-2026）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全球主要地区PID VOC传感器销售收入预测（2027-2032）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全球主要地区PID VOC传感器销量分析：2021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全球主要地区PID VOC传感器销量及市场份额（2021-2026）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全球主要地区PID VOC传感器销量及市场份额预测（2027-2032）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北美市场PID VOC传感器销量、收入及增长率（2021-2032）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欧洲市场PID VOC传感器销量、收入及增长率（2021-2032）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中国市场PID VOC传感器销量、收入及增长率（2021-2032）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日本市场PID VOC传感器销量、收入及增长率（2021-2032）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东南亚市场PID VOC传感器销量、收入及增长率（2021-2032）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印度市场PID VOC传感器销量、收入及增长率（2021-2032）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南美市场PID VOC传感器销量、收入及增长率（2021-2032）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中东市场PID VOC传感器销量、收入及增长率（2021-2032）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重点企业（1）基本信息、PID VOC传感器生产基地、销售区域、竞争对手及市场地位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PID VOC传感器产品规格、参数及市场应用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PID VOC传感器销量、收入、价格及毛利率（2021-2026）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重点企业（2）基本信息、PID VOC传感器生产基地、销售区域、竞争对手及市场地位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PID VOC传感器产品规格、参数及市场应用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PID VOC传感器销量、收入、价格及毛利率（2021-2026）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重点企业（3）基本信息、PID VOC传感器生产基地、销售区域、竞争对手及市场地位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PID VOC传感器产品规格、参数及市场应用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PID VOC传感器销量、收入、价格及毛利率（2021-2026）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重点企业（4）基本信息、PID VOC传感器生产基地、销售区域、竞争对手及市场地位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PID VOC传感器产品规格、参数及市场应用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PID VOC传感器销量、收入、价格及毛利率（2021-2026）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重点企业（5）基本信息、PID VOC传感器生产基地、销售区域、竞争对手及市场地位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PID VOC传感器产品规格、参数及市场应用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PID VOC传感器销量、收入、价格及毛利率（2021-2026）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重点企业（6）基本信息、PID VOC传感器生产基地、销售区域、竞争对手及市场地位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PID VOC传感器产品规格、参数及市场应用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PID VOC传感器销量、收入、价格及毛利率（2021-2026）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重点企业（7）基本信息、PID VOC传感器生产基地、销售区域、竞争对手及市场地位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PID VOC传感器产品规格、参数及市场应用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PID VOC传感器销量、收入、价格及毛利率（2021-2026）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重点企业（8）基本信息、PID VOC传感器生产基地、销售区域、竞争对手及市场地位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PID VOC传感器产品规格、参数及市场应用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PID VOC传感器销量、收入、价格及毛利率（2021-2026）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重点企业（9）基本信息、PID VOC传感器生产基地、销售区域、竞争对手及市场地位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PID VOC传感器产品规格、参数及市场应用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PID VOC传感器销量、收入、价格及毛利率（2021-2026）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重点企业（10）基本信息、PID VOC传感器生产基地、销售区域、竞争对手及市场地位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PID VOC传感器产品规格、参数及市场应用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PID VOC传感器销量、收入、价格及毛利率（2021-2026）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不同产品类型PID VOC传感器分析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全球不同产品类型PID VOC传感器销量（2021-2032）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全球不同产品类型PID VOC传感器销量及市场份额（2021-2026）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全球不同产品类型PID VOC传感器销量预测（2027-2032）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全球不同产品类型PID VOC传感器收入（2021-2032）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全球不同产品类型PID VOC传感器收入及市场份额（2021-2026）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全球不同产品类型PID VOC传感器收入预测（2027-2032）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全球不同产品类型PID VOC传感器价格走势（2021-2032）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中国不同产品类型PID VOC传感器销量（2021-2032）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中国不同产品类型PID VOC传感器销量及市场份额（2021-2026）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中国不同产品类型PID VOC传感器销量预测（2027-2032）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中国不同产品类型PID VOC传感器收入（2021-2032）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中国不同产品类型PID VOC传感器收入及市场份额（2021-2026）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中国不同产品类型PID VOC传感器收入预测（2027-2032）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不同应用PID VOC传感器分析</w:t>
      </w:r>
      <w:r>
        <w:rPr>
          <w:rFonts w:hint="eastAsia"/>
        </w:rPr>
        <w:br/>
      </w:r>
      <w:r>
        <w:rPr>
          <w:rFonts w:hint="eastAsia"/>
        </w:rPr>
        <w:t>　　7.1 全球不同应用PID VOC传感器销量（2021-2032）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全球不同应用PID VOC传感器销量及市场份额（2021-2026）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全球不同应用PID VOC传感器销量预测（2027-2032）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全球不同应用PID VOC传感器收入（2021-2032）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全球不同应用PID VOC传感器收入及市场份额（2021-2026）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全球不同应用PID VOC传感器收入预测（2027-2032）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全球不同应用PID VOC传感器价格走势（2021-2032）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中国不同应用PID VOC传感器销量（2021-2032）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中国不同应用PID VOC传感器销量及市场份额（2021-2026）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中国不同应用PID VOC传感器销量预测（2027-2032）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中国不同应用PID VOC传感器收入（2021-2032）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中国不同应用PID VOC传感器收入及市场份额（2021-2026）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中国不同应用PID VOC传感器收入预测（2027-2032）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PID VOC传感器行业发展趋势</w:t>
      </w:r>
      <w:r>
        <w:rPr>
          <w:rFonts w:hint="eastAsia"/>
        </w:rPr>
        <w:br/>
      </w:r>
      <w:r>
        <w:rPr>
          <w:rFonts w:hint="eastAsia"/>
        </w:rPr>
        <w:t>　　8.2 PID VOC传感器行业主要驱动因素</w:t>
      </w:r>
      <w:r>
        <w:rPr>
          <w:rFonts w:hint="eastAsia"/>
        </w:rPr>
        <w:br/>
      </w:r>
      <w:r>
        <w:rPr>
          <w:rFonts w:hint="eastAsia"/>
        </w:rPr>
        <w:t>　　8.3 PID VOC传感器中国企业SWOT分析</w:t>
      </w:r>
      <w:r>
        <w:rPr>
          <w:rFonts w:hint="eastAsia"/>
        </w:rPr>
        <w:br/>
      </w:r>
      <w:r>
        <w:rPr>
          <w:rFonts w:hint="eastAsia"/>
        </w:rPr>
        <w:t>　　8.4 中国PID VOC传感器行业政策环境分析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PID VOC传感器行业产业链简介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PID VOC传感器行业供应链分析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PID VOC传感器主要原料及供应情况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PID VOC传感器行业采购模式</w:t>
      </w:r>
      <w:r>
        <w:rPr>
          <w:rFonts w:hint="eastAsia"/>
        </w:rPr>
        <w:br/>
      </w:r>
      <w:r>
        <w:rPr>
          <w:rFonts w:hint="eastAsia"/>
        </w:rPr>
        <w:t>　　9.3 PID VOC传感器行业生产模式</w:t>
      </w:r>
      <w:r>
        <w:rPr>
          <w:rFonts w:hint="eastAsia"/>
        </w:rPr>
        <w:br/>
      </w:r>
      <w:r>
        <w:rPr>
          <w:rFonts w:hint="eastAsia"/>
        </w:rPr>
        <w:t>　　9.4 PID VOC传感器行业销售模式及销售渠道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按产品类型细分，全球PID VOC传感器市场规模2021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按应用细分，全球PID VOC传感器市场规模（CAGR）2021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PID VOC传感器行业发展主要特点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PID VOC传感器行业发展有利因素分析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PID VOC传感器行业发展不利因素分析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进入PID VOC传感器行业壁垒</w:t>
      </w:r>
      <w:r>
        <w:rPr>
          <w:rFonts w:hint="eastAsia"/>
        </w:rPr>
        <w:br/>
      </w:r>
      <w:r>
        <w:rPr>
          <w:rFonts w:hint="eastAsia"/>
        </w:rPr>
        <w:t>　　表 7： PID VOC传感器主要企业在国际市场占有率（按销量，2023-2026）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2025年PID VOC传感器主要企业在国际市场排名（按销量）&amp;（千件）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全球市场主要企业PID VOC传感器销量（2023-2026）&amp;（千件）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PID VOC传感器主要企业在国际市场占有率（按收入，2023-2026）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2025年PID VOC传感器主要企业在国际市场排名（按收入）&amp;（万元）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全球市场主要企业PID VOC传感器销售收入（2023-2026）&amp;（万元）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全球市场主要企业PID VOC传感器销售价格（2023-2026）&amp;（元/件）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PID VOC传感器主要企业在中国市场占有率（按销量，2023-2026）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2025年PID VOC传感器主要企业在中国市场排名（按销量）&amp;（千件）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中国市场主要企业PID VOC传感器销量（2023-2026）&amp;（千件）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PID VOC传感器主要企业在中国市场占有率（按收入，2023-2026）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2025年PID VOC传感器主要企业在中国市场排名（按收入）&amp;（万元）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中国市场主要企业PID VOC传感器销售收入（2023-2026）&amp;（万元）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全球主要厂商PID VOC传感器总部及产地分布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全球主要厂商成立时间及PID VOC传感器商业化日期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全球主要厂商PID VOC传感器产品类型及应用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2025年全球PID VOC传感器主要厂商市场地位（第一梯队、第二梯队和第三梯队）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全球PID VOC传感器市场投资、并购等现状分析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全球主要地区PID VOC传感器产量增速（CAGR）：（2021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全球主要地区PID VOC传感器产量（2021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全球主要地区PID VOC传感器产量（2021-2026）&amp;（千件）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全球主要地区PID VOC传感器产量（2027-2032）&amp;（千件）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全球主要地区PID VOC传感器产量市场份额（2021-2026）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全球主要地区PID VOC传感器产量市场份额（2027-2032）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中国市场PID VOC传感器产量、销量、进出口（2021-2026）&amp;（千件）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中国市场PID VOC传感器产量、销量、进出口预测（2027-2032）&amp;（千件）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全球主要地区PID VOC传感器销售收入增速：（2021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全球主要地区PID VOC传感器销售收入（2021-2026）&amp;（万元）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全球主要地区PID VOC传感器销售收入市场份额（2021-2026）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全球主要地区PID VOC传感器收入（2027-2032）&amp;（万元）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全球主要地区PID VOC传感器收入市场份额（2027-2032）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全球主要地区PID VOC传感器销量（千件）：2021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全球主要地区PID VOC传感器销量（2021-2026）&amp;（千件）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全球主要地区PID VOC传感器销量市场份额（2021-2026）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全球主要地区PID VOC传感器销量（2027-2032）&amp;（千件）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全球主要地区PID VOC传感器销量份额（2027-2032）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PID VOC传感器生产基地、销售区域、竞争对手及市场地位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PID VOC传感器产品规格、参数及市场应用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PID VOC传感器销量（千件）、收入（万元）、价格（元/件）及毛利率（2021-2026）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PID VOC传感器生产基地、销售区域、竞争对手及市场地位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PID VOC传感器产品规格、参数及市场应用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PID VOC传感器销量（千件）、收入（万元）、价格（元/件）及毛利率（2021-2026）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PID VOC传感器生产基地、销售区域、竞争对手及市场地位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PID VOC传感器产品规格、参数及市场应用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PID VOC传感器销量（千件）、收入（万元）、价格（元/件）及毛利率（2021-2026）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PID VOC传感器生产基地、销售区域、竞争对手及市场地位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PID VOC传感器产品规格、参数及市场应用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PID VOC传感器销量（千件）、收入（万元）、价格（元/件）及毛利率（2021-2026）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PID VOC传感器生产基地、销售区域、竞争对手及市场地位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PID VOC传感器产品规格、参数及市场应用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PID VOC传感器销量（千件）、收入（万元）、价格（元/件）及毛利率（2021-2026）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PID VOC传感器生产基地、销售区域、竞争对手及市场地位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PID VOC传感器产品规格、参数及市场应用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PID VOC传感器销量（千件）、收入（万元）、价格（元/件）及毛利率（2021-2026）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PID VOC传感器生产基地、销售区域、竞争对手及市场地位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PID VOC传感器产品规格、参数及市场应用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PID VOC传感器销量（千件）、收入（万元）、价格（元/件）及毛利率（2021-2026）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PID VOC传感器生产基地、销售区域、竞争对手及市场地位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PID VOC传感器产品规格、参数及市场应用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PID VOC传感器销量（千件）、收入（万元）、价格（元/件）及毛利率（2021-2026）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PID VOC传感器生产基地、销售区域、竞争对手及市场地位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PID VOC传感器产品规格、参数及市场应用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PID VOC传感器销量（千件）、收入（万元）、价格（元/件）及毛利率（2021-2026）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PID VOC传感器生产基地、销售区域、竞争对手及市场地位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PID VOC传感器产品规格、参数及市场应用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PID VOC传感器销量（千件）、收入（万元）、价格（元/件）及毛利率（2021-2026）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全球不同产品类型PID VOC传感器销量（2021-2026）&amp;（千件）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全球不同产品类型PID VOC传感器销量市场份额（2021-2026）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全球不同产品类型PID VOC传感器销量预测（2027-2032）&amp;（千件）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全球市场不同产品类型PID VOC传感器销量市场份额预测（2027-2032）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全球不同产品类型PID VOC传感器收入（2021-2026）&amp;（万元）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全球不同产品类型PID VOC传感器收入市场份额（2021-2026）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全球不同产品类型PID VOC传感器收入预测（2027-2032）&amp;（万元）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全球不同产品类型PID VOC传感器收入市场份额预测（2027-2032）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中国不同产品类型PID VOC传感器销量（2021-2026）&amp;（千件）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中国不同产品类型PID VOC传感器销量市场份额（2021-2026）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中国不同产品类型PID VOC传感器销量预测（2027-2032）&amp;（千件）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全球市场不同产品类型PID VOC传感器销量市场份额预测（2027-2032）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中国不同产品类型PID VOC传感器收入（2021-2026）&amp;（万元）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中国不同产品类型PID VOC传感器收入市场份额（2021-2026）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中国不同产品类型PID VOC传感器收入预测（2027-2032）&amp;（万元）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中国不同产品类型PID VOC传感器收入市场份额预测（2027-2032）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全球不同应用PID VOC传感器销量（2021-2026）&amp;（千件）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全球不同应用PID VOC传感器销量市场份额（2021-2026）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全球不同应用PID VOC传感器销量预测（2027-2032）&amp;（千件）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全球市场不同应用PID VOC传感器销量市场份额预测（2027-2032）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全球不同应用PID VOC传感器收入（2021-2026）&amp;（万元）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全球不同应用PID VOC传感器收入市场份额（2021-2026）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全球不同应用PID VOC传感器收入预测（2027-2032）&amp;（万元）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全球不同应用PID VOC传感器收入市场份额预测（2027-2032）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中国不同应用PID VOC传感器销量（2021-2026）&amp;（千件）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中国不同应用PID VOC传感器销量市场份额（2021-2026）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中国不同应用PID VOC传感器销量预测（2027-2032）&amp;（千件）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中国市场不同应用PID VOC传感器销量市场份额预测（2027-2032）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中国不同应用PID VOC传感器收入（2021-2026）&amp;（万元）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中国不同应用PID VOC传感器收入市场份额（2021-2026）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中国不同应用PID VOC传感器收入预测（2027-2032）&amp;（万元）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中国不同应用PID VOC传感器收入市场份额预测（2027-2032）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PID VOC传感器行业发展趋势</w:t>
      </w:r>
      <w:r>
        <w:rPr>
          <w:rFonts w:hint="eastAsia"/>
        </w:rPr>
        <w:br/>
      </w:r>
      <w:r>
        <w:rPr>
          <w:rFonts w:hint="eastAsia"/>
        </w:rPr>
        <w:t>　　表 126： PID VOC传感器行业主要驱动因素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PID VOC传感器行业供应链分析</w:t>
      </w:r>
      <w:r>
        <w:rPr>
          <w:rFonts w:hint="eastAsia"/>
        </w:rPr>
        <w:br/>
      </w:r>
      <w:r>
        <w:rPr>
          <w:rFonts w:hint="eastAsia"/>
        </w:rPr>
        <w:t>　　表 128： PID VOC传感器上游原料供应商</w:t>
      </w:r>
      <w:r>
        <w:rPr>
          <w:rFonts w:hint="eastAsia"/>
        </w:rPr>
        <w:br/>
      </w:r>
      <w:r>
        <w:rPr>
          <w:rFonts w:hint="eastAsia"/>
        </w:rPr>
        <w:t>　　表 129： PID VOC传感器主要地区不同应用客户分析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PID VOC传感器典型经销商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PID VOC传感器产品图片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全球不同产品类型PID VOC传感器销售额2021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全球不同产品类型PID VOC传感器市场份额2025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1000以下产品图片</w:t>
      </w:r>
      <w:r>
        <w:rPr>
          <w:rFonts w:hint="eastAsia"/>
        </w:rPr>
        <w:br/>
      </w:r>
      <w:r>
        <w:rPr>
          <w:rFonts w:hint="eastAsia"/>
        </w:rPr>
        <w:t>　　图 5： 1001-5000产品图片</w:t>
      </w:r>
      <w:r>
        <w:rPr>
          <w:rFonts w:hint="eastAsia"/>
        </w:rPr>
        <w:br/>
      </w:r>
      <w:r>
        <w:rPr>
          <w:rFonts w:hint="eastAsia"/>
        </w:rPr>
        <w:t>　　图 6： 5001-10000产品图片</w:t>
      </w:r>
      <w:r>
        <w:rPr>
          <w:rFonts w:hint="eastAsia"/>
        </w:rPr>
        <w:br/>
      </w:r>
      <w:r>
        <w:rPr>
          <w:rFonts w:hint="eastAsia"/>
        </w:rPr>
        <w:t>　　图 7： 10000以上产品图片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全球不同应用PID VOC传感器市场份额2025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石化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工业卫生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2025年全球前五大生产商PID VOC传感器市场份额</w:t>
      </w:r>
      <w:r>
        <w:rPr>
          <w:rFonts w:hint="eastAsia"/>
        </w:rPr>
        <w:br/>
      </w:r>
      <w:r>
        <w:rPr>
          <w:rFonts w:hint="eastAsia"/>
        </w:rPr>
        <w:t>　　图 17： 2025年全球PID VOC传感器第一梯队、第二梯队和第三梯队厂商及市场份额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全球PID VOC传感器产能、产量、产能利用率及发展趋势（2021-2032）&amp;（千件）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全球PID VOC传感器产量、需求量及发展趋势（2021-2032）&amp;（千件）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全球主要地区PID VOC传感器产量市场份额（2021-2032）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中国PID VOC传感器产能、产量、产能利用率及发展趋势（2021-2032）&amp;（千件）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中国PID VOC传感器产量、市场需求量及发展趋势（2021-2032）&amp;（千件）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全球PID VOC传感器市场销售额及增长率：（2021-2032）&amp;（万元）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全球市场PID VOC传感器市场规模：2021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全球市场PID VOC传感器销量及增长率（2021-2032）&amp;（千件）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全球市场PID VOC传感器价格趋势（2021-2032）&amp;（元/件）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全球主要地区PID VOC传感器销售收入（2021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全球主要地区PID VOC传感器销售收入市场份额（2021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北美市场PID VOC传感器销量及增长率（2021-2032）&amp;（千件）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北美市场PID VOC传感器收入及增长率（2021-2032）&amp;（万元）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欧洲市场PID VOC传感器销量及增长率（2021-2032）&amp;（千件）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欧洲市场PID VOC传感器收入及增长率（2021-2032）&amp;（万元）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中国市场PID VOC传感器销量及增长率（2021-2032）&amp;（千件）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中国市场PID VOC传感器收入及增长率（2021-2032）&amp;（万元）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日本市场PID VOC传感器销量及增长率（2021-2032）&amp;（千件）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日本市场PID VOC传感器收入及增长率（2021-2032）&amp;（万元）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东南亚市场PID VOC传感器销量及增长率（2021-2032）&amp;（千件）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东南亚市场PID VOC传感器收入及增长率（2021-2032）&amp;（万元）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印度市场PID VOC传感器销量及增长率（2021-2032）&amp;（千件）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印度市场PID VOC传感器收入及增长率（2021-2032）&amp;（万元）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南美市场PID VOC传感器销量及增长率（2021-2032）&amp;（千件）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南美市场PID VOC传感器收入及增长率（2021-2032）&amp;（万元）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中东市场PID VOC传感器销量及增长率（2021-2032）&amp;（千件）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中东市场PID VOC传感器收入及增长率（2021-2032）&amp;（万元）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全球不同产品类型PID VOC传感器价格走势（2021-2032）&amp;（元/件）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全球不同应用PID VOC传感器价格走势（2021-2032）&amp;（元/件）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PID VOC传感器中国企业SWOT分析</w:t>
      </w:r>
      <w:r>
        <w:rPr>
          <w:rFonts w:hint="eastAsia"/>
        </w:rPr>
        <w:br/>
      </w:r>
      <w:r>
        <w:rPr>
          <w:rFonts w:hint="eastAsia"/>
        </w:rPr>
        <w:t>　　图 48： PID VOC传感器产业链</w:t>
      </w:r>
      <w:r>
        <w:rPr>
          <w:rFonts w:hint="eastAsia"/>
        </w:rPr>
        <w:br/>
      </w:r>
      <w:r>
        <w:rPr>
          <w:rFonts w:hint="eastAsia"/>
        </w:rPr>
        <w:t>　　图 49： PID VOC传感器行业采购模式分析</w:t>
      </w:r>
      <w:r>
        <w:rPr>
          <w:rFonts w:hint="eastAsia"/>
        </w:rPr>
        <w:br/>
      </w:r>
      <w:r>
        <w:rPr>
          <w:rFonts w:hint="eastAsia"/>
        </w:rPr>
        <w:t>　　图 50： PID VOC传感器行业生产模式</w:t>
      </w:r>
      <w:r>
        <w:rPr>
          <w:rFonts w:hint="eastAsia"/>
        </w:rPr>
        <w:br/>
      </w:r>
      <w:r>
        <w:rPr>
          <w:rFonts w:hint="eastAsia"/>
        </w:rPr>
        <w:t>　　图 51： PID VOC传感器行业销售模式分析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5ae4b957143dc" w:history="1">
        <w:r>
          <w:rPr>
            <w:rStyle w:val="Hyperlink"/>
          </w:rPr>
          <w:t>全球与中国PID VOC传感器市场现状调研及前景趋势预测报告（2026-2032年）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5ae4b957143dc" w:history="1">
        <w:r>
          <w:rPr>
            <w:rStyle w:val="Hyperlink"/>
          </w:rPr>
          <w:t>https://www.20087.com/5/36/PID-VOCChuanGanQiHangYeQianJingQuShi.html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b256c8cde4af4" w:history="1">
      <w:r>
        <w:rPr>
          <w:rStyle w:val="Hyperlink"/>
        </w:rPr>
        <w:t>全球与中国PID VOC传感器市场现状调研及前景趋势预测报告（2026-2032年）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PID-VOCChuanGanQiHangYeQianJingQuShi.html" TargetMode="External" Id="R5c35ae4b9571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PID-VOCChuanGanQiHangYeQianJingQuShi.html" TargetMode="External" Id="R745b256c8cde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2026-01-25T04:14:23Z</dcterms:created>
  <dcterms:modified xsi:type="dcterms:W3CDTF">2026-01-25T05:14:23Z</dcterms:modified>
  <dc:subject>全球与中国PID VOC传感器市场现状调研及前景趋势预测报告（2026-2032年）</dc:subject>
  <dc:title>全球与中国PID VOC传感器市场现状调研及前景趋势预测报告（2026-2032年）</dc:title>
  <cp:keywords>全球与中国PID VOC传感器市场现状调研及前景趋势预测报告（2026-2032年）</cp:keywords>
  <dc:description>全球与中国PID VOC传感器市场现状调研及前景趋势预测报告（2026-2032年）</dc:description>
</cp:coreProperties>
</file>