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b6a770fa64e62" w:history="1">
              <w:r>
                <w:rPr>
                  <w:rStyle w:val="Hyperlink"/>
                </w:rPr>
                <w:t>2025-2031年中国双偏振天气雷达行业市场调研与发展趋势报告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b6a770fa64e62" w:history="1">
              <w:r>
                <w:rPr>
                  <w:rStyle w:val="Hyperlink"/>
                </w:rPr>
                <w:t>2025-2031年中国双偏振天气雷达行业市场调研与发展趋势报告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b6a770fa64e62" w:history="1">
                <w:r>
                  <w:rPr>
                    <w:rStyle w:val="Hyperlink"/>
                  </w:rPr>
                  <w:t>https://www.20087.com/5/16/ShuangPianZhenTianQiLeiDaDeQianJingQuShi.html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偏振天气雷达是一种先进的气象观测工具，能够提供关于降水类型、冰雹大小、风暴结构等更详细的信息，对于提高天气预报的准确性和灾害预警能力至关重要。近年来，随着雷达技术和信号处理算法的进步，双偏振天气雷达的数据质量和分辨率有了显著提升，对复杂天气现象的探测能力不断增强。</w:t>
      </w:r>
      <w:r>
        <w:rPr>
          <w:rFonts w:hint="eastAsia"/>
        </w:rPr>
        <w:br/>
      </w:r>
      <w:r>
        <w:rPr>
          <w:rFonts w:hint="eastAsia"/>
        </w:rPr>
        <w:t>　　未来，双偏振天气雷达将更加智能化和网络化。通过集成人工智能和机器学习算法，雷达系统将能够自动识别和分类不同的天气事件，提高数据分析的速度和精度。同时，随着5G和卫星通信技术的发展，雷达网络将更加紧密地连接在一起，形成全球覆盖的监测网络，提供实时的天气信息和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b6a770fa64e62" w:history="1">
        <w:r>
          <w:rPr>
            <w:rStyle w:val="Hyperlink"/>
          </w:rPr>
          <w:t>2025-2031年中国双偏振天气雷达行业市场调研与发展趋势报告</w:t>
        </w:r>
      </w:hyperlink>
      <w:r>
        <w:rPr>
          <w:rFonts w:hint="eastAsia"/>
        </w:rPr>
        <w:t>》全面分析了我国双偏振天气雷达行业的现状、市场需求、市场规模以及价格动态，探讨了双偏振天气雷达产业链的结构与发展。双偏振天气雷达报告对双偏振天气雷达细分市场进行了剖析，同时基于科学数据，对双偏振天气雷达市场前景及发展趋势进行了预测。报告还聚焦双偏振天气雷达重点企业，并对其品牌影响力、市场竞争力以及行业集中度进行了评估。双偏振天气雷达报告为投资者、产业链相关企业及政府决策部门提供了专业、客观的参考，是了解和把握双偏振天气雷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双偏振天气雷达行业界定</w:t>
      </w:r>
      <w:r>
        <w:rPr>
          <w:rFonts w:hint="eastAsia"/>
        </w:rPr>
        <w:br/>
      </w:r>
      <w:r>
        <w:rPr>
          <w:rFonts w:hint="eastAsia"/>
        </w:rPr>
        <w:t>　　第一节 双偏振天气雷达行业定义</w:t>
      </w:r>
      <w:r>
        <w:rPr>
          <w:rFonts w:hint="eastAsia"/>
        </w:rPr>
        <w:br/>
      </w:r>
      <w:r>
        <w:rPr>
          <w:rFonts w:hint="eastAsia"/>
        </w:rPr>
        <w:t>　　第二节 双偏振天气雷达行业特点分析</w:t>
      </w:r>
      <w:r>
        <w:rPr>
          <w:rFonts w:hint="eastAsia"/>
        </w:rPr>
        <w:br/>
      </w:r>
      <w:r>
        <w:rPr>
          <w:rFonts w:hint="eastAsia"/>
        </w:rPr>
        <w:t>　　第三节 双偏振天气雷达行业发展历程</w:t>
      </w:r>
      <w:r>
        <w:rPr>
          <w:rFonts w:hint="eastAsia"/>
        </w:rPr>
        <w:br/>
      </w:r>
      <w:r>
        <w:rPr>
          <w:rFonts w:hint="eastAsia"/>
        </w:rPr>
        <w:t>　　第四节 双偏振天气雷达产业链分析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2024-2025年国外双偏振天气雷达行业发展态势分析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国外双偏振天气雷达行业总体情况</w:t>
      </w:r>
      <w:r>
        <w:rPr>
          <w:rFonts w:hint="eastAsia"/>
        </w:rPr>
        <w:br/>
      </w:r>
      <w:r>
        <w:rPr>
          <w:rFonts w:hint="eastAsia"/>
        </w:rPr>
        <w:t>　　第二节 双偏振天气雷达行业重点国家、地区市场分析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国外双偏振天气雷达行业发展前景预测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2024-2025年中国双偏振天气雷达行业发展环境分析</w:t>
      </w:r>
      <w:r>
        <w:rPr>
          <w:rFonts w:hint="eastAsia"/>
        </w:rPr>
        <w:br/>
      </w:r>
      <w:r>
        <w:rPr>
          <w:rFonts w:hint="eastAsia"/>
        </w:rPr>
        <w:t>　　第一节 双偏振天气雷达行业经济环境分析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双偏振天气雷达行业政策环境分析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一、双偏振天气雷达行业相关政策</w:t>
      </w:r>
      <w:r>
        <w:rPr>
          <w:rFonts w:hint="eastAsia"/>
        </w:rPr>
        <w:br/>
      </w:r>
      <w:r>
        <w:rPr>
          <w:rFonts w:hint="eastAsia"/>
        </w:rPr>
        <w:t>　　　　二、双偏振天气雷达行业相关标准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双偏振天气雷达行业技术发展现状及趋势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当前我国双偏振天气雷达技术发展现状</w:t>
      </w:r>
      <w:r>
        <w:rPr>
          <w:rFonts w:hint="eastAsia"/>
        </w:rPr>
        <w:br/>
      </w:r>
      <w:r>
        <w:rPr>
          <w:rFonts w:hint="eastAsia"/>
        </w:rPr>
        <w:t>　　第二节 中外双偏振天气雷达技术差距及产生差距的主要原因分析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提高我国双偏振天气雷达技术的对策</w:t>
      </w:r>
      <w:r>
        <w:rPr>
          <w:rFonts w:hint="eastAsia"/>
        </w:rPr>
        <w:br/>
      </w:r>
      <w:r>
        <w:rPr>
          <w:rFonts w:hint="eastAsia"/>
        </w:rPr>
        <w:t>　　第四节 我国双偏振天气雷达研发、设计发展趋势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中国双偏振天气雷达行业市场供需状况分析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中国双偏振天气雷达行业市场规模情况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中国双偏振天气雷达行业市场需求状况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一、2019-2024年双偏振天气雷达行业市场需求情况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二、双偏振天气雷达行业市场需求特点分析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中国双偏振天气雷达行业市场供给状况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一、2019-2024年双偏振天气雷达行业市场供给情况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二、双偏振天气雷达行业市场供给特点分析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三、2025-2031年双偏振天气雷达行业市场供给预测</w:t>
      </w:r>
      <w:r>
        <w:rPr>
          <w:rFonts w:hint="eastAsia"/>
        </w:rPr>
        <w:br/>
      </w:r>
      <w:r>
        <w:rPr>
          <w:rFonts w:hint="eastAsia"/>
        </w:rPr>
        <w:t>　　第四节 双偏振天气雷达行业市场供需平衡状况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中国双偏振天气雷达行业进出口情况分析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双偏振天气雷达行业出口情况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一、2019-2024年双偏振天气雷达行业出口情况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三、2025-2031年双偏振天气雷达行业出口情况预测</w:t>
      </w:r>
      <w:r>
        <w:rPr>
          <w:rFonts w:hint="eastAsia"/>
        </w:rPr>
        <w:br/>
      </w:r>
      <w:r>
        <w:rPr>
          <w:rFonts w:hint="eastAsia"/>
        </w:rPr>
        <w:t>　　第二节 双偏振天气雷达行业进口情况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一、2019-2024年双偏振天气雷达行业进口情况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三、2025-2031年双偏振天气雷达行业进口情况预测</w:t>
      </w:r>
      <w:r>
        <w:rPr>
          <w:rFonts w:hint="eastAsia"/>
        </w:rPr>
        <w:br/>
      </w:r>
      <w:r>
        <w:rPr>
          <w:rFonts w:hint="eastAsia"/>
        </w:rPr>
        <w:t>　　第三节 双偏振天气雷达行业进出口面临的挑战及对策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中国双偏振天气雷达行业产品价格监测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一、双偏振天气雷达市场价格特征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二、当前双偏振天气雷达市场价格评述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三、影响双偏振天气雷达市场价格因素分析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四、未来双偏振天气雷达市场价格走势预测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中国双偏振天气雷达行业重点区域市场分析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双偏振天气雷达行业区域市场分布情况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双偏振天气雷达行业细分市场调研分析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双偏振天气雷达细分产品（一）市场调研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双偏振天气雷达细分产品（二）市场调研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双偏振天气雷达行业上、下游市场分析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双偏振天气雷达行业上游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双偏振天气雷达行业下游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双偏振天气雷达行业重点企业发展调研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双偏振天气雷达重点企业（一）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双偏振天气雷达重点企业（二）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双偏振天气雷达重点企业（三）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双偏振天气雷达重点企业（四）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双偏振天气雷达重点企业（五）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双偏振天气雷达重点企业（六）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双偏振天气雷达行业风险及对策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2025-2031年双偏振天气雷达行业发展环境分析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2025-2031年双偏振天气雷达行业投资特性分析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一、双偏振天气雷达行业进入壁垒</w:t>
      </w:r>
      <w:r>
        <w:rPr>
          <w:rFonts w:hint="eastAsia"/>
        </w:rPr>
        <w:br/>
      </w:r>
      <w:r>
        <w:rPr>
          <w:rFonts w:hint="eastAsia"/>
        </w:rPr>
        <w:t>　　　　二、双偏振天气雷达行业盈利模式</w:t>
      </w:r>
      <w:r>
        <w:rPr>
          <w:rFonts w:hint="eastAsia"/>
        </w:rPr>
        <w:br/>
      </w:r>
      <w:r>
        <w:rPr>
          <w:rFonts w:hint="eastAsia"/>
        </w:rPr>
        <w:t>　　　　三、双偏振天气雷达行业盈利因素</w:t>
      </w:r>
      <w:r>
        <w:rPr>
          <w:rFonts w:hint="eastAsia"/>
        </w:rPr>
        <w:br/>
      </w:r>
      <w:r>
        <w:rPr>
          <w:rFonts w:hint="eastAsia"/>
        </w:rPr>
        <w:t>　　第三节 双偏振天气雷达行业“波特五力模型”分析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2025-2031年双偏振天气雷达行业风险及对策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双偏振天气雷达企业竞争策略分析</w:t>
      </w:r>
      <w:r>
        <w:rPr>
          <w:rFonts w:hint="eastAsia"/>
        </w:rPr>
        <w:br/>
      </w:r>
      <w:r>
        <w:rPr>
          <w:rFonts w:hint="eastAsia"/>
        </w:rPr>
        <w:t>　　第一节 双偏振天气雷达市场竞争策略分析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一、2025-2031年中国双偏振天气雷达市场增长潜力分析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二、2025-2031年中国双偏振天气雷达主要潜力品种分析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三、现有双偏振天气雷达产品竞争策略分析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四、潜力双偏振天气雷达品种竞争策略选择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2025-2031年中国双偏振天气雷达企业竞争策略分析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一、2025-2031年我国双偏振天气雷达市场竞争趋势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二、2025-2031年双偏振天气雷达行业竞争格局展望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四、2025-2031年双偏振天气雷达企业竞争策略分析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2025-2031年中国双偏振天气雷达行业发展趋势分析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一、2025-2031年双偏振天气雷达技术发展趋势分析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二、2025-2031年双偏振天气雷达产品发展趋势分析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2025-2031年中国双偏振天气雷达市场趋势分析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一、2025-2031年双偏振天气雷达发展趋势预测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二、2025-2031年双偏振天气雷达市场前景分析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三、2025-2031年双偏振天气雷达产业政策趋向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2025-2031年双偏振天气雷达行业投资价值评估分析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双偏振天气雷达行业发展建议分析</w:t>
      </w:r>
      <w:r>
        <w:rPr>
          <w:rFonts w:hint="eastAsia"/>
        </w:rPr>
        <w:br/>
      </w:r>
      <w:r>
        <w:rPr>
          <w:rFonts w:hint="eastAsia"/>
        </w:rPr>
        <w:t>　　第一节 双偏振天气雷达行业研究结论及建议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双偏振天气雷达细分行业研究结论及建议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中:智:林－双偏振天气雷达行业竞争策略总结及建议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双偏振天气雷达行业历程</w:t>
      </w:r>
      <w:r>
        <w:rPr>
          <w:rFonts w:hint="eastAsia"/>
        </w:rPr>
        <w:br/>
      </w:r>
      <w:r>
        <w:rPr>
          <w:rFonts w:hint="eastAsia"/>
        </w:rPr>
        <w:t>　　图表 双偏振天气雷达行业生命周期</w:t>
      </w:r>
      <w:r>
        <w:rPr>
          <w:rFonts w:hint="eastAsia"/>
        </w:rPr>
        <w:br/>
      </w:r>
      <w:r>
        <w:rPr>
          <w:rFonts w:hint="eastAsia"/>
        </w:rPr>
        <w:t>　　图表 双偏振天气雷达行业产业链分析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2019-2024年双偏振天气雷达行业市场容量分析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2025年中国双偏振天气雷达行业需求领域分布格局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2025年中国双偏振天气雷达进口国家及地区分析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2025年中国双偏振天气雷达出口国家及地区分析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2019-2024年中国双偏振天气雷达行业企业平均规模情况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**地区双偏振天气雷达市场规模及增长情况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**地区双偏振天气雷达行业市场需求情况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双偏振天气雷达重点企业（三）成长能力情况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2025-2031年中国双偏振天气雷达发展趋势预测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b6a770fa64e62" w:history="1">
        <w:r>
          <w:rPr>
            <w:rStyle w:val="Hyperlink"/>
          </w:rPr>
          <w:t>2025-2031年中国双偏振天气雷达行业市场调研与发展趋势报告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b6a770fa64e62" w:history="1">
        <w:r>
          <w:rPr>
            <w:rStyle w:val="Hyperlink"/>
          </w:rPr>
          <w:t>https://www.20087.com/5/16/ShuangPianZhenTianQiLeiDaDeQianJingQuShi.html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3e5afa3d4e52" w:history="1">
      <w:r>
        <w:rPr>
          <w:rStyle w:val="Hyperlink"/>
        </w:rPr>
        <w:t>2025-2031年中国双偏振天气雷达行业市场调研与发展趋势报告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angPianZhenTianQiLeiDaDeQianJingQuShi.html" TargetMode="External" Id="Rf37b6a770fa6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angPianZhenTianQiLeiDaDeQianJingQuShi.html" TargetMode="External" Id="Ra3ea3e5afa3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2024-07-24T01:06:00Z</dcterms:created>
  <dcterms:modified xsi:type="dcterms:W3CDTF">2024-07-24T02:06:00Z</dcterms:modified>
  <dc:subject>2025-2031年中国双偏振天气雷达行业市场调研与发展趋势报告</dc:subject>
  <dc:title>2025-2031年中国双偏振天气雷达行业市场调研与发展趋势报告</dc:title>
  <cp:keywords>2025-2031年中国双偏振天气雷达行业市场调研与发展趋势报告</cp:keywords>
  <dc:description>2025-2031年中国双偏振天气雷达行业市场调研与发展趋势报告</dc:description>
</cp:coreProperties>
</file>