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674eb90e8475a" w:history="1">
              <w:r>
                <w:rPr>
                  <w:rStyle w:val="Hyperlink"/>
                </w:rPr>
                <w:t>2024-2030年中国喷泉设备行业发展现状分析与趋势预测报告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674eb90e8475a" w:history="1">
              <w:r>
                <w:rPr>
                  <w:rStyle w:val="Hyperlink"/>
                </w:rPr>
                <w:t>2024-2030年中国喷泉设备行业发展现状分析与趋势预测报告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674eb90e8475a" w:history="1">
                <w:r>
                  <w:rPr>
                    <w:rStyle w:val="Hyperlink"/>
                  </w:rPr>
                  <w:t>https://www.20087.com/5/76/PenQuanSheBeiDeFaZhanQuShi.html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设备集成了水泵、管道、喷头和控制系统，能够创造出各种形态和高度的水景，广泛应用于公园、广场、酒店和私人花园。近年来，随着城市美化和景观设计的重视，喷泉设备的设计趋向于艺术性和互动性，如音乐喷泉和灯光秀。同时，环保和节能成为行业发展的新趋势，推动了低能耗和智能控制系统的应用。</w:t>
      </w:r>
      <w:r>
        <w:rPr>
          <w:rFonts w:hint="eastAsia"/>
        </w:rPr>
        <w:br/>
      </w:r>
      <w:r>
        <w:rPr>
          <w:rFonts w:hint="eastAsia"/>
        </w:rPr>
        <w:t>　　未来，喷泉设备将更加注重可持续性和用户体验。随着水资源管理和环境保护意识的提高，雨水回收和循环利用系统将成为喷泉设计的标准配置。同时，增强现实（AR）和互动技术的融入，将提升观众的参与度和娱乐体验，如声控喷泉和投影映射表演。此外，模块化设计和定制化服务将满足多样化的客户需求，促进喷泉设备市场的细分和专业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0674eb90e8475a" w:history="1">
        <w:r>
          <w:rPr>
            <w:rStyle w:val="Hyperlink"/>
          </w:rPr>
          <w:t>2024-2030年中国喷泉设备行业发展现状分析与趋势预测报告</w:t>
        </w:r>
      </w:hyperlink>
      <w:r>
        <w:rPr>
          <w:rFonts w:hint="eastAsia"/>
        </w:rPr>
        <w:t>全面剖析了喷泉设备行业的市场规模、需求及价格动态。报告通过对喷泉设备产业链的深入挖掘，详细分析了行业现状，并对喷泉设备市场前景及发展趋势进行了科学预测。喷泉设备报告还深入探索了各细分市场的特点，突出关注喷泉设备重点企业的经营状况，全面揭示了喷泉设备行业竞争格局、品牌影响力和市场集中度。喷泉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不同产品类型喷泉设备增长趋势2022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嵌入式喷泉机</w:t>
      </w:r>
      <w:r>
        <w:rPr>
          <w:rFonts w:hint="eastAsia"/>
        </w:rPr>
        <w:br/>
      </w:r>
      <w:r>
        <w:rPr>
          <w:rFonts w:hint="eastAsia"/>
        </w:rPr>
        <w:t>　　　　1.2.3 塔式喷泉机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从不同应用，喷泉设备主要包括如下几个方面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影院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中国喷泉设备发展现状及未来趋势（2018-2023年）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中国市场喷泉设备销量规模及增长率（2018-2023年）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中国市场喷泉设备销售及增长率（2018-2023年）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中国市场主要喷泉设备厂商分析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中国市场主要厂商喷泉设备销量、收入及市场份额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中国市场主要厂商喷泉设备销量（2018-2023年）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中国市场主要厂商喷泉设备收入（2018-2023年）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2024年中国市场主要厂商喷泉设备收入排名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中国市场主要厂商喷泉设备价格（2018-2023年）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中国市场主要厂商喷泉设备产地分布及商业化日期</w:t>
      </w:r>
      <w:r>
        <w:rPr>
          <w:rFonts w:hint="eastAsia"/>
        </w:rPr>
        <w:br/>
      </w:r>
      <w:r>
        <w:rPr>
          <w:rFonts w:hint="eastAsia"/>
        </w:rPr>
        <w:t>　　2.3 喷泉设备行业集中度、竞争程度分析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喷泉设备行业集中度分析：中国Top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中国喷泉设备第一梯队、第二梯队和第三梯队厂商（品牌）及市场份额（2022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主要喷泉设备企业采访及观点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中国主要地区喷泉设备分析</w:t>
      </w:r>
      <w:r>
        <w:rPr>
          <w:rFonts w:hint="eastAsia"/>
        </w:rPr>
        <w:br/>
      </w:r>
      <w:r>
        <w:rPr>
          <w:rFonts w:hint="eastAsia"/>
        </w:rPr>
        <w:t>　　3.1 中国主要地区喷泉设备市场规模分析：2018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中国主要地区喷泉设备销量及市场份额（2018-2023年）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中国主要地区喷泉设备销量及市场份额预测（2018-2023年）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中国主要地区喷泉设备销量规模及市场份额（2018-2023年）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中国主要地区喷泉设备销量规模及市场份额预测（2018-2023年）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华东地区喷泉设备销量、销售规模及增长率（2018-2023年）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华南地区喷泉设备销量、销售规模及增长率（2018-2023年）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华中地区喷泉设备销量、销售规模及增长率（2018-2023年）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华北地区喷泉设备销量、销售规模及增长率（2018-2023年）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西南地区喷泉设备销量、销售规模及增长率（2018-2023年）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东北及西北地区喷泉设备销量、销售规模及增长率（2018-2023年）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中国市场喷泉设备主要企业分析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重点企业（1）基本信息、喷泉设备生产基地、总部、竞争对手及市场地位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重点企业（1）在中国市场喷泉设备销量、收入、价格及毛利率（2018-2023年）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重点企业（2）基本信息、喷泉设备生产基地、总部、竞争对手及市场地位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重点企业（2）在中国市场喷泉设备销量、收入、价格及毛利率（2018-2023年）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重点企业（3）基本信息、喷泉设备生产基地、总部、竞争对手及市场地位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重点企业（3）在中国市场喷泉设备销量、收入、价格及毛利率（2018-2023年）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重点企业（4）基本信息、喷泉设备生产基地、总部、竞争对手及市场地位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重点企业（4）在中国市场喷泉设备销量、收入、价格及毛利率（2018-2023年）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重点企业（5）基本信息、喷泉设备生产基地、总部、竞争对手及市场地位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重点企业（5）在中国市场喷泉设备销量、收入、价格及毛利率（2018-2023年）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重点企业（6）基本信息、喷泉设备生产基地、总部、竞争对手及市场地位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重点企业（6）在中国市场喷泉设备销量、收入、价格及毛利率（2018-2023年）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重点企业（7）基本信息、喷泉设备生产基地、总部、竞争对手及市场地位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重点企业（7）在中国市场喷泉设备销量、收入、价格及毛利率（2018-2023年）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重点企业（8）基本信息、喷泉设备生产基地、总部、竞争对手及市场地位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重点企业（8）在中国市场喷泉设备销量、收入、价格及毛利率（2018-2023年）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不同产品类型喷泉设备分析</w:t>
      </w:r>
      <w:r>
        <w:rPr>
          <w:rFonts w:hint="eastAsia"/>
        </w:rPr>
        <w:br/>
      </w:r>
      <w:r>
        <w:rPr>
          <w:rFonts w:hint="eastAsia"/>
        </w:rPr>
        <w:t>　　5.1 中国市场喷泉设备不同产品类型喷泉设备销量（2018-2023年）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中国市场喷泉设备不同产品类型喷泉设备销量及市场份额（2018-2023年）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中国市场喷泉设备不同产品类型喷泉设备销量预测（2018-2023年）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中国市场不同产品类型喷泉设备规模（2018-2023年）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中国市场不同产品类型喷泉设备规模及市场份额（2018-2023年）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中国市场不同产品类型喷泉设备规模预测（2018-2023年）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中国市场不同产品类型喷泉设备价格走势（2018-2023年）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不同价格区间喷泉设备市场份额对比（2018-2023年）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喷泉设备产业链分析</w:t>
      </w:r>
      <w:r>
        <w:rPr>
          <w:rFonts w:hint="eastAsia"/>
        </w:rPr>
        <w:br/>
      </w:r>
      <w:r>
        <w:rPr>
          <w:rFonts w:hint="eastAsia"/>
        </w:rPr>
        <w:t>　　6.2 喷泉设备产业上游供应分析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中国市场不同应用喷泉设备销量、市场份额及增长率（2018-2023年）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中国市场不同应用喷泉设备销量（2018-2023年）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中国市场不同应用喷泉设备销量预测（2018-2023年）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中国市场不同应用喷泉设备规模、市场份额及增长率（2018-2023年）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中国不同应用喷泉设备规模（2018-2023年）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中国不同应用喷泉设备规模预测（2018-2023年）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中国本土喷泉设备产能、产量分析</w:t>
      </w:r>
      <w:r>
        <w:rPr>
          <w:rFonts w:hint="eastAsia"/>
        </w:rPr>
        <w:br/>
      </w:r>
      <w:r>
        <w:rPr>
          <w:rFonts w:hint="eastAsia"/>
        </w:rPr>
        <w:t>　　7.1 中国喷泉设备供需现状及预测（2018-2023年）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中国喷泉设备产能、产量、产能利用率及发展趋势（2018-2023年）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中国喷泉设备产量、表观消费量、供给现状及发展趋势（2018-2023年）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中国喷泉设备产量、市场需求量及发展趋势（2018-2023年）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中国喷泉设备产值及增长率（2018-2023年）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中国喷泉设备进出口分析（2018-2023年）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中国喷泉设备产量、表观消费量、进口量及出口量（2018-2023年）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中国喷泉设备进口量、进口额（万元）及进口均价（2018-2023年）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中国市场喷泉设备主要进口来源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中国市场喷泉设备主要出口目的地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中国本土生产商喷泉设备产能分析（2018-2023年）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中国本土生产商喷泉设备产量分析（2018-2023年）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中国本土生产商喷泉设备产值分析（2018-2023年）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喷泉设备销售渠道、市场影响因素、机遇及挑战影响分析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中国市场喷泉设备销售渠道分析</w:t>
      </w:r>
      <w:r>
        <w:rPr>
          <w:rFonts w:hint="eastAsia"/>
        </w:rPr>
        <w:br/>
      </w:r>
      <w:r>
        <w:rPr>
          <w:rFonts w:hint="eastAsia"/>
        </w:rPr>
        <w:t>　　8.2 喷泉设备销售/营销策略建议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中国本土喷泉设备企业SWOT分析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按照不同产品类型，喷泉设备主要可以分为如下几个类别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不同产品类型喷泉设备增长趋势2022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从不同应用，喷泉设备主要包括如下几个方面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不同应用喷泉设备消费量（台）增长趋势2022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中国市场主要厂商喷泉设备销量（2018-2023年）（台）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中国市场主要厂商喷泉设备销量市场份额（2018-2023年）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中国市场主要厂商喷泉设备收入（2018-2023年）（万元）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中国市场主要厂商喷泉设备收入份额（万元）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2024年中国主要生产商喷泉设备收入排名（万元）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中国市场主要厂商喷泉设备价格（2018-2023年）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中国市场主要厂商喷泉设备产地分布及商业化日期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主要喷泉设备企业采访及观点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中国主要地区喷泉设备销售规模（万元）：2018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中国主要地区喷泉设备销量（2018-2023年）（台）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中国主要地区喷泉设备销量市场份额（2018-2023年）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中国主要地区喷泉设备销量（2018-2023年）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中国主要地区喷泉设备销量份额（2018-2023年）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中国主要地区喷泉设备销售规模（万元）（2018-2023年）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中国主要地区喷泉设备销售规模份额（2018-2023年）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中国主要地区喷泉设备销售规模（万元）（2018-2023年）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中国主要地区喷泉设备销售规模份额（2018-2023年）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重点企业（1）喷泉设备生产基地、销售区域、竞争对手及市场地位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重点企业（1）喷泉设备销量（台）、收入（万元）、价格及毛利率（2018-2023年）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重点企业（2）喷泉设备生产基地、销售区域、竞争对手及市场地位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重点企业（2）喷泉设备销量（台）、收入（万元）、价格及毛利率（2018-2023年）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重点企业（3）喷泉设备生产基地、销售区域、竞争对手及市场地位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重点企业（3）喷泉设备销量（台）、收入（万元）、价格及毛利率（2018-2023年）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重点企业（4）喷泉设备生产基地、销售区域、竞争对手及市场地位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重点企业（4）喷泉设备销量（台）、收入（万元）、价格及毛利率（2018-2023年）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重点企业（5）喷泉设备生产基地、销售区域、竞争对手及市场地位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重点企业（5）喷泉设备销量（台）、收入（万元）、价格及毛利率（2018-2023年）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重点企业（6）喷泉设备生产基地、销售区域、竞争对手及市场地位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重点企业（6）喷泉设备销量（台）、收入（万元）、价格及毛利率（2018-2023年）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重点企业（7）喷泉设备生产基地、销售区域、竞争对手及市场地位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重点企业（7）喷泉设备销量（台）、收入（万元）、价格及毛利率（2018-2023年）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重点企业（8）喷泉设备生产基地、销售区域、竞争对手及市场地位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重点企业（8）喷泉设备产品规格、参数及市场应用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重点企业（8）喷泉设备销量（台）、收入（万元）、价格及毛利率（2018-2023年）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中国市场不同产品类型喷泉设备销量（2018-2023年）（台）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表63 中国市场不同产品类型喷泉设备销量市场份额（2018-2023年）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中国市场不同产品类型喷泉设备销量预测（2018-2023年）（台）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表65 中国市场不同产品类型喷泉设备销量市场份额预测（2018-2023年）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中国市场不同产品类型喷泉设备规模（2018-2023年）（万元）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中国市场不同产品类型喷泉设备规模市场份额（2018-2023年）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中国市场不同产品类型喷泉设备规模预测（2018-2023年）（万元）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中国市场不同产品类型喷泉设备规模市场份额预测（2018-2023年）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中国市场不同产品类型喷泉设备价格走势（2018-2023年）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中国市场不同价格区间喷泉设备市场份额对比（2018-2023年）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喷泉设备上游原料供应商及联系方式列表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中国市场不同应用喷泉设备销量（2018-2023年）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中国市场不同应用喷泉设备销量份额（2018-2023年）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中国市场不同应用喷泉设备销量预测（2018-2023年）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中国市场不同应用喷泉设备销量市场份额（2018-2023年）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中国市场不同应用喷泉设备规模（2018-2023年）（万元）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中国市场不同应用喷泉设备规模份额（2018-2023年）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中国市场不同应用喷泉设备规模预测（2018-2023年）（万元）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中国市场不同应用喷泉设备规模市场份额（2018-2023年）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中国喷泉设备产量、表观消费量、进口量及出口量（2018-2023年）（台）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中国喷泉设备产量、表观消费量、进口量及出口量预测（2018-2023年）（台）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中国喷泉设备进口量（台）、进口额（万元）及进口均价（2018-2023年）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中国喷泉设备进口量（台）、进口额（万元）及进口均价（2018-2023年）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中国市场喷泉设备主要进口来源</w:t>
      </w:r>
      <w:r>
        <w:rPr>
          <w:rFonts w:hint="eastAsia"/>
        </w:rPr>
        <w:br/>
      </w:r>
      <w:r>
        <w:rPr>
          <w:rFonts w:hint="eastAsia"/>
        </w:rPr>
        <w:t>　　表86 中国市场喷泉设备主要出口目的地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中国本主要土生产商喷泉设备产能（2018-2023年）（台）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中国本土主要生产商喷泉设备产能份额（2018-2023年）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中国本土主要生产商喷泉设备产量（2018-2023年）（台）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中国本土主要生产商喷泉设备产量份额（2018-2023年）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中国本土主要生产商喷泉设备产值（2018-2023年）（万元）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中国本土主要生产商喷泉设备产值份额（2018-2023年）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中国市场喷泉设备主要销售模式及销售渠道趋势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喷泉设备产品市场定位及目标消费者分析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喷泉设备产品图片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中国不同产品类型喷泉设备产量市场份额2022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图3 嵌入式喷泉机产品图片</w:t>
      </w:r>
      <w:r>
        <w:rPr>
          <w:rFonts w:hint="eastAsia"/>
        </w:rPr>
        <w:br/>
      </w:r>
      <w:r>
        <w:rPr>
          <w:rFonts w:hint="eastAsia"/>
        </w:rPr>
        <w:t>　　图4 塔式喷泉机产品图片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中国不同应用喷泉设备消费量市场份额2022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图7 餐厅产品图片</w:t>
      </w:r>
      <w:r>
        <w:rPr>
          <w:rFonts w:hint="eastAsia"/>
        </w:rPr>
        <w:br/>
      </w:r>
      <w:r>
        <w:rPr>
          <w:rFonts w:hint="eastAsia"/>
        </w:rPr>
        <w:t>　　图8 影院产品图片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中国市场喷泉设备市场规模，2018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中国喷泉设备市场规模预测：（万元）（2018-2023年）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中国市场喷泉设备销量及增长率（2018-2023年）（台）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中国市场主要厂商喷泉设备销量市场份额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中国市场主要厂商2023年喷泉设备收入市场份额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2024年中国市场前五及前十大厂商喷泉设备市场份额</w:t>
      </w:r>
      <w:r>
        <w:rPr>
          <w:rFonts w:hint="eastAsia"/>
        </w:rPr>
        <w:br/>
      </w:r>
      <w:r>
        <w:rPr>
          <w:rFonts w:hint="eastAsia"/>
        </w:rPr>
        <w:t>　　图16 中国市场喷泉设备第一梯队、第二梯队和第三梯队厂商（品牌）及市场份额（2022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中国主要地区喷泉设备销量市场份额（2022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中国主要地区喷泉设备销售规模份额（2022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华东地区喷泉设备销量及增长率（2018-2023年）（台）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华东地区喷泉设备产值及增长率（2018-2023年）（万元）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华南地区喷泉设备销量及增长率（2018-2023年）（台）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华南地区喷泉设备产值及增长率（2018-2023年）（万元）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华中地区喷泉设备销量及增长率（2018-2023年）（台）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华中地区喷泉设备产值及增长率（2018-2023年）（万元）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华北地区喷泉设备销量及增长率（2018-2023年）（台）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华北地区喷泉设备产值及增长率（2018-2023年）（万元）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西南地区喷泉设备销量及增长率（2018-2023年）（台）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西南地区喷泉设备产值及增长率（2018-2023年）（万元）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东北及西北地区喷泉设备销量及增长率（2018-2023年）（台）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东北及西北地区喷泉设备产值及增长率（2018-2023年）（万元）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喷泉设备产业链图</w:t>
      </w:r>
      <w:r>
        <w:rPr>
          <w:rFonts w:hint="eastAsia"/>
        </w:rPr>
        <w:br/>
      </w:r>
      <w:r>
        <w:rPr>
          <w:rFonts w:hint="eastAsia"/>
        </w:rPr>
        <w:t>　　图32 中国喷泉设备产能、产量、产能利用率及发展趋势（2018-2023年）（台）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中国喷泉设备产量、表观消费量及发展趋势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中国喷泉设备产量、市场需求量及发展趋势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中国喷泉设备产值及增长率（2018-2023年）（万元）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中国本土喷泉设备企业SWOT分析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674eb90e8475a" w:history="1">
        <w:r>
          <w:rPr>
            <w:rStyle w:val="Hyperlink"/>
          </w:rPr>
          <w:t>2024-2030年中国喷泉设备行业发展现状分析与趋势预测报告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674eb90e8475a" w:history="1">
        <w:r>
          <w:rPr>
            <w:rStyle w:val="Hyperlink"/>
          </w:rPr>
          <w:t>https://www.20087.com/5/76/PenQuanSheBeiDeFaZhanQuShi.html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5819bef2b43dc" w:history="1">
      <w:r>
        <w:rPr>
          <w:rStyle w:val="Hyperlink"/>
        </w:rPr>
        <w:t>2024-2030年中国喷泉设备行业发展现状分析与趋势预测报告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enQuanSheBeiDeFaZhanQuShi.html" TargetMode="External" Id="Rb30674eb90e8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enQuanSheBeiDeFaZhanQuShi.html" TargetMode="External" Id="R4515819bef2b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2023-12-08T06:09:00Z</dcterms:created>
  <dcterms:modified xsi:type="dcterms:W3CDTF">2023-12-08T07:09:00Z</dcterms:modified>
  <dc:subject>2024-2030年中国喷泉设备行业发展现状分析与趋势预测报告</dc:subject>
  <dc:title>2024-2030年中国喷泉设备行业发展现状分析与趋势预测报告</dc:title>
  <cp:keywords>2024-2030年中国喷泉设备行业发展现状分析与趋势预测报告</cp:keywords>
  <dc:description>2024-2030年中国喷泉设备行业发展现状分析与趋势预测报告</dc:description>
</cp:coreProperties>
</file>